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93" w:rsidRPr="00F33F14" w:rsidRDefault="000E1A93" w:rsidP="00300752">
      <w:pPr>
        <w:pBdr>
          <w:bottom w:val="single" w:sz="12" w:space="1" w:color="auto"/>
        </w:pBdr>
        <w:jc w:val="center"/>
        <w:rPr>
          <w:rFonts w:ascii="Times New Roman" w:hAnsi="Times New Roman"/>
          <w:b/>
          <w:sz w:val="36"/>
          <w:szCs w:val="36"/>
        </w:rPr>
      </w:pPr>
      <w:r w:rsidRPr="00F33F14">
        <w:rPr>
          <w:rFonts w:ascii="Times New Roman" w:hAnsi="Times New Roman"/>
          <w:b/>
          <w:sz w:val="36"/>
          <w:szCs w:val="36"/>
        </w:rPr>
        <w:t>Mestská časť Bratislava – Nové Mesto</w:t>
      </w:r>
    </w:p>
    <w:p w:rsidR="000E1A93" w:rsidRDefault="000E1A93" w:rsidP="00300752">
      <w:pPr>
        <w:rPr>
          <w:rFonts w:ascii="Times New Roman" w:hAnsi="Times New Roman"/>
          <w:sz w:val="24"/>
          <w:szCs w:val="24"/>
        </w:rPr>
      </w:pPr>
    </w:p>
    <w:p w:rsidR="000E1A93" w:rsidRPr="00F33F14" w:rsidRDefault="000E1A93" w:rsidP="00300752">
      <w:pPr>
        <w:spacing w:after="0"/>
        <w:rPr>
          <w:rFonts w:ascii="Times New Roman" w:hAnsi="Times New Roman"/>
          <w:b/>
          <w:sz w:val="24"/>
          <w:szCs w:val="24"/>
        </w:rPr>
      </w:pPr>
      <w:r>
        <w:rPr>
          <w:rFonts w:ascii="Times New Roman" w:hAnsi="Times New Roman"/>
          <w:b/>
          <w:sz w:val="24"/>
          <w:szCs w:val="24"/>
        </w:rPr>
        <w:t>Materiál na rokovan</w:t>
      </w:r>
      <w:r w:rsidRPr="00F33F14">
        <w:rPr>
          <w:rFonts w:ascii="Times New Roman" w:hAnsi="Times New Roman"/>
          <w:b/>
          <w:sz w:val="24"/>
          <w:szCs w:val="24"/>
        </w:rPr>
        <w:t>ie</w:t>
      </w:r>
    </w:p>
    <w:p w:rsidR="000E1A93" w:rsidRDefault="000E1A93" w:rsidP="00300752">
      <w:pPr>
        <w:spacing w:after="0"/>
        <w:rPr>
          <w:rFonts w:ascii="Times New Roman" w:hAnsi="Times New Roman"/>
          <w:b/>
          <w:sz w:val="24"/>
          <w:szCs w:val="24"/>
        </w:rPr>
      </w:pPr>
      <w:r>
        <w:rPr>
          <w:rFonts w:ascii="Times New Roman" w:hAnsi="Times New Roman"/>
          <w:b/>
          <w:sz w:val="24"/>
          <w:szCs w:val="24"/>
        </w:rPr>
        <w:t>Miestneho zastupiteľstva</w:t>
      </w:r>
    </w:p>
    <w:p w:rsidR="000E1A93" w:rsidRDefault="000E1A93" w:rsidP="00300752">
      <w:pPr>
        <w:spacing w:after="0"/>
        <w:rPr>
          <w:rFonts w:ascii="Times New Roman" w:hAnsi="Times New Roman"/>
          <w:b/>
          <w:sz w:val="24"/>
          <w:szCs w:val="24"/>
        </w:rPr>
      </w:pPr>
      <w:r>
        <w:rPr>
          <w:rFonts w:ascii="Times New Roman" w:hAnsi="Times New Roman"/>
          <w:b/>
          <w:sz w:val="24"/>
          <w:szCs w:val="24"/>
        </w:rPr>
        <w:t>dňa 14. 04. 201</w:t>
      </w:r>
      <w:bookmarkStart w:id="0" w:name="_GoBack"/>
      <w:bookmarkEnd w:id="0"/>
      <w:r>
        <w:rPr>
          <w:rFonts w:ascii="Times New Roman" w:hAnsi="Times New Roman"/>
          <w:b/>
          <w:sz w:val="24"/>
          <w:szCs w:val="24"/>
        </w:rPr>
        <w:t>5</w:t>
      </w:r>
    </w:p>
    <w:p w:rsidR="000E1A93" w:rsidRDefault="000E1A93" w:rsidP="00300752">
      <w:pPr>
        <w:spacing w:after="120"/>
        <w:rPr>
          <w:rFonts w:ascii="Times New Roman" w:hAnsi="Times New Roman"/>
          <w:b/>
          <w:sz w:val="24"/>
          <w:szCs w:val="24"/>
        </w:rPr>
      </w:pPr>
    </w:p>
    <w:p w:rsidR="000E1A93" w:rsidRDefault="000E1A93" w:rsidP="00300752">
      <w:pPr>
        <w:spacing w:after="120"/>
        <w:rPr>
          <w:rFonts w:ascii="Times New Roman" w:hAnsi="Times New Roman"/>
          <w:b/>
          <w:sz w:val="28"/>
          <w:szCs w:val="28"/>
        </w:rPr>
      </w:pPr>
    </w:p>
    <w:p w:rsidR="000E1A93" w:rsidRPr="00F33F14" w:rsidRDefault="000E1A93" w:rsidP="00300752">
      <w:pPr>
        <w:spacing w:after="120"/>
        <w:rPr>
          <w:rFonts w:ascii="Times New Roman" w:hAnsi="Times New Roman"/>
          <w:b/>
          <w:sz w:val="28"/>
          <w:szCs w:val="28"/>
        </w:rPr>
      </w:pPr>
    </w:p>
    <w:p w:rsidR="000E1A93" w:rsidRDefault="000E1A93" w:rsidP="00300752">
      <w:pPr>
        <w:spacing w:after="0"/>
        <w:jc w:val="center"/>
        <w:rPr>
          <w:rFonts w:ascii="Times New Roman" w:hAnsi="Times New Roman"/>
          <w:b/>
          <w:sz w:val="36"/>
          <w:szCs w:val="36"/>
        </w:rPr>
      </w:pPr>
      <w:r>
        <w:rPr>
          <w:rFonts w:ascii="Times New Roman" w:hAnsi="Times New Roman"/>
          <w:b/>
          <w:sz w:val="36"/>
          <w:szCs w:val="36"/>
        </w:rPr>
        <w:t>SPRÁV</w:t>
      </w:r>
      <w:r w:rsidRPr="00F33F14">
        <w:rPr>
          <w:rFonts w:ascii="Times New Roman" w:hAnsi="Times New Roman"/>
          <w:b/>
          <w:sz w:val="36"/>
          <w:szCs w:val="36"/>
        </w:rPr>
        <w:t>A</w:t>
      </w:r>
    </w:p>
    <w:p w:rsidR="000E1A93" w:rsidRDefault="000E1A93" w:rsidP="00300752">
      <w:pPr>
        <w:spacing w:after="0"/>
        <w:jc w:val="center"/>
        <w:rPr>
          <w:rFonts w:ascii="Times New Roman" w:hAnsi="Times New Roman"/>
          <w:b/>
          <w:sz w:val="30"/>
          <w:szCs w:val="30"/>
        </w:rPr>
      </w:pPr>
      <w:r w:rsidRPr="00F33F14">
        <w:rPr>
          <w:rFonts w:ascii="Times New Roman" w:hAnsi="Times New Roman"/>
          <w:b/>
          <w:sz w:val="30"/>
          <w:szCs w:val="30"/>
        </w:rPr>
        <w:t>o spôsobe vydávania a distribúcie časopisu obyvateľov mestskej časti</w:t>
      </w:r>
    </w:p>
    <w:p w:rsidR="000E1A93" w:rsidRDefault="000E1A93" w:rsidP="00300752">
      <w:pPr>
        <w:spacing w:after="0"/>
        <w:jc w:val="center"/>
        <w:rPr>
          <w:rFonts w:ascii="Times New Roman" w:hAnsi="Times New Roman"/>
          <w:b/>
          <w:sz w:val="30"/>
          <w:szCs w:val="30"/>
        </w:rPr>
      </w:pPr>
      <w:r>
        <w:rPr>
          <w:rFonts w:ascii="Times New Roman" w:hAnsi="Times New Roman"/>
          <w:b/>
          <w:sz w:val="30"/>
          <w:szCs w:val="30"/>
        </w:rPr>
        <w:t xml:space="preserve">Bratislava - Nové Mesto Hlas Nového Mesta v roku 2015 </w:t>
      </w:r>
    </w:p>
    <w:p w:rsidR="000E1A93" w:rsidRDefault="000E1A93" w:rsidP="00300752">
      <w:pPr>
        <w:spacing w:after="0"/>
        <w:jc w:val="center"/>
        <w:rPr>
          <w:rFonts w:ascii="Times New Roman" w:hAnsi="Times New Roman"/>
          <w:b/>
          <w:sz w:val="30"/>
          <w:szCs w:val="30"/>
        </w:rPr>
      </w:pPr>
      <w:r w:rsidRPr="005652D2">
        <w:rPr>
          <w:rFonts w:ascii="Times New Roman" w:hAnsi="Times New Roman"/>
          <w:b/>
          <w:sz w:val="30"/>
          <w:szCs w:val="30"/>
        </w:rPr>
        <w:t>a čerpaní fin</w:t>
      </w:r>
      <w:r>
        <w:rPr>
          <w:rFonts w:ascii="Times New Roman" w:hAnsi="Times New Roman"/>
          <w:b/>
          <w:sz w:val="30"/>
          <w:szCs w:val="30"/>
        </w:rPr>
        <w:t>ančných prostriedkov v roku 2014</w:t>
      </w:r>
    </w:p>
    <w:p w:rsidR="000E1A93" w:rsidRPr="005652D2" w:rsidRDefault="000E1A93" w:rsidP="00300752">
      <w:pPr>
        <w:spacing w:after="0"/>
        <w:jc w:val="center"/>
        <w:rPr>
          <w:rFonts w:ascii="Times New Roman" w:hAnsi="Times New Roman"/>
          <w:b/>
          <w:sz w:val="30"/>
          <w:szCs w:val="30"/>
        </w:rPr>
      </w:pPr>
      <w:r>
        <w:rPr>
          <w:rFonts w:ascii="Times New Roman" w:hAnsi="Times New Roman"/>
          <w:b/>
          <w:sz w:val="30"/>
          <w:szCs w:val="30"/>
        </w:rPr>
        <w:t>___________________________________________________________</w:t>
      </w:r>
    </w:p>
    <w:p w:rsidR="000E1A93" w:rsidRDefault="000E1A93" w:rsidP="00300752">
      <w:pPr>
        <w:spacing w:after="0"/>
        <w:jc w:val="center"/>
        <w:rPr>
          <w:rFonts w:ascii="Times New Roman" w:hAnsi="Times New Roman"/>
          <w:b/>
          <w:sz w:val="30"/>
          <w:szCs w:val="30"/>
        </w:rPr>
      </w:pPr>
    </w:p>
    <w:p w:rsidR="000E1A93" w:rsidRDefault="000E1A93" w:rsidP="00300752">
      <w:pPr>
        <w:spacing w:after="120"/>
        <w:rPr>
          <w:rFonts w:ascii="Times New Roman" w:hAnsi="Times New Roman"/>
          <w:b/>
          <w:sz w:val="30"/>
          <w:szCs w:val="30"/>
        </w:rPr>
      </w:pPr>
    </w:p>
    <w:p w:rsidR="000E1A93" w:rsidRPr="006F34EC" w:rsidRDefault="000E1A93" w:rsidP="00300752">
      <w:pPr>
        <w:spacing w:after="0"/>
        <w:rPr>
          <w:rFonts w:ascii="Times New Roman" w:hAnsi="Times New Roman"/>
          <w:b/>
          <w:sz w:val="24"/>
          <w:szCs w:val="24"/>
          <w:u w:val="single"/>
        </w:rPr>
      </w:pPr>
      <w:r w:rsidRPr="006F34EC">
        <w:rPr>
          <w:rFonts w:ascii="Times New Roman" w:hAnsi="Times New Roman"/>
          <w:b/>
          <w:sz w:val="24"/>
          <w:szCs w:val="24"/>
          <w:u w:val="single"/>
        </w:rPr>
        <w:t>Predkladá:</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u w:val="single"/>
        </w:rPr>
        <w:t>Správ</w:t>
      </w:r>
      <w:r w:rsidRPr="006F34EC">
        <w:rPr>
          <w:rFonts w:ascii="Times New Roman" w:hAnsi="Times New Roman"/>
          <w:b/>
          <w:sz w:val="24"/>
          <w:szCs w:val="24"/>
          <w:u w:val="single"/>
        </w:rPr>
        <w:t>a obsahuje:</w:t>
      </w:r>
    </w:p>
    <w:p w:rsidR="000E1A93" w:rsidRPr="006F34EC" w:rsidRDefault="000E1A93" w:rsidP="00300752">
      <w:pPr>
        <w:spacing w:after="0"/>
        <w:rPr>
          <w:rFonts w:ascii="Times New Roman" w:hAnsi="Times New Roman"/>
          <w:b/>
          <w:sz w:val="24"/>
          <w:szCs w:val="24"/>
        </w:rPr>
      </w:pPr>
      <w:r w:rsidRPr="006F34EC">
        <w:rPr>
          <w:rFonts w:ascii="Times New Roman" w:hAnsi="Times New Roman"/>
          <w:b/>
          <w:sz w:val="24"/>
          <w:szCs w:val="24"/>
        </w:rPr>
        <w:t>Mgr. Rudolf Kusý</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6F34EC">
        <w:rPr>
          <w:rFonts w:ascii="Times New Roman" w:hAnsi="Times New Roman"/>
          <w:sz w:val="24"/>
          <w:szCs w:val="24"/>
        </w:rPr>
        <w:t>1. Návrh uznesenia</w:t>
      </w:r>
    </w:p>
    <w:p w:rsidR="000E1A93" w:rsidRDefault="000E1A93" w:rsidP="00300752">
      <w:pPr>
        <w:spacing w:after="0"/>
        <w:rPr>
          <w:rFonts w:ascii="Times New Roman" w:hAnsi="Times New Roman"/>
          <w:sz w:val="24"/>
          <w:szCs w:val="24"/>
        </w:rPr>
      </w:pPr>
      <w:r>
        <w:rPr>
          <w:rFonts w:ascii="Times New Roman" w:hAnsi="Times New Roman"/>
          <w:sz w:val="24"/>
          <w:szCs w:val="24"/>
        </w:rPr>
        <w:t>starosta MČ Bratislava – Nové Mesto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F34EC">
        <w:rPr>
          <w:rFonts w:ascii="Times New Roman" w:hAnsi="Times New Roman"/>
          <w:sz w:val="24"/>
          <w:szCs w:val="24"/>
        </w:rPr>
        <w:t>2. Dôvodovú správu</w:t>
      </w:r>
    </w:p>
    <w:p w:rsidR="000E1A93" w:rsidRDefault="000E1A93" w:rsidP="00300752">
      <w:pPr>
        <w:spacing w:after="0"/>
        <w:ind w:left="4956" w:firstLine="708"/>
        <w:rPr>
          <w:rFonts w:ascii="Times New Roman" w:hAnsi="Times New Roman"/>
          <w:sz w:val="24"/>
          <w:szCs w:val="24"/>
        </w:rPr>
      </w:pPr>
      <w:r w:rsidRPr="006F34EC">
        <w:rPr>
          <w:rFonts w:ascii="Times New Roman" w:hAnsi="Times New Roman"/>
          <w:sz w:val="24"/>
          <w:szCs w:val="24"/>
        </w:rPr>
        <w:t>3</w:t>
      </w:r>
      <w:r>
        <w:rPr>
          <w:rFonts w:ascii="Times New Roman" w:hAnsi="Times New Roman"/>
          <w:sz w:val="24"/>
          <w:szCs w:val="24"/>
        </w:rPr>
        <w:t>. Správu</w:t>
      </w:r>
    </w:p>
    <w:p w:rsidR="000E1A93" w:rsidRDefault="000E1A93" w:rsidP="00300752">
      <w:pPr>
        <w:spacing w:after="0"/>
        <w:ind w:left="4956" w:firstLine="708"/>
        <w:rPr>
          <w:rFonts w:ascii="Times New Roman" w:hAnsi="Times New Roman"/>
          <w:sz w:val="24"/>
          <w:szCs w:val="24"/>
        </w:rPr>
      </w:pPr>
      <w:r>
        <w:rPr>
          <w:rFonts w:ascii="Times New Roman" w:hAnsi="Times New Roman"/>
          <w:sz w:val="24"/>
          <w:szCs w:val="24"/>
        </w:rPr>
        <w:t xml:space="preserve">4. Príloha 1 – Inzertné podmienky    </w:t>
      </w:r>
      <w:r>
        <w:rPr>
          <w:rFonts w:ascii="Times New Roman" w:hAnsi="Times New Roman"/>
          <w:sz w:val="24"/>
          <w:szCs w:val="24"/>
        </w:rPr>
        <w:tab/>
        <w:t xml:space="preserve">      </w:t>
      </w:r>
    </w:p>
    <w:p w:rsidR="000E1A93" w:rsidRDefault="000E1A93" w:rsidP="00300752">
      <w:pPr>
        <w:spacing w:after="120"/>
        <w:rPr>
          <w:rFonts w:ascii="Times New Roman" w:hAnsi="Times New Roman"/>
          <w:b/>
          <w:sz w:val="30"/>
          <w:szCs w:val="30"/>
        </w:rPr>
      </w:pPr>
    </w:p>
    <w:p w:rsidR="000E1A93" w:rsidRDefault="000E1A93" w:rsidP="00300752">
      <w:pPr>
        <w:spacing w:after="120"/>
        <w:rPr>
          <w:rFonts w:ascii="Times New Roman" w:hAnsi="Times New Roman"/>
          <w:b/>
          <w:sz w:val="30"/>
          <w:szCs w:val="30"/>
        </w:rPr>
      </w:pPr>
    </w:p>
    <w:p w:rsidR="000E1A93" w:rsidRPr="00543492" w:rsidRDefault="000E1A93" w:rsidP="00300752">
      <w:pPr>
        <w:spacing w:after="0"/>
        <w:rPr>
          <w:rFonts w:ascii="Times New Roman" w:hAnsi="Times New Roman"/>
          <w:b/>
          <w:sz w:val="24"/>
          <w:szCs w:val="24"/>
        </w:rPr>
      </w:pPr>
      <w:r w:rsidRPr="00543492">
        <w:rPr>
          <w:rFonts w:ascii="Times New Roman" w:hAnsi="Times New Roman"/>
          <w:b/>
          <w:sz w:val="24"/>
          <w:szCs w:val="24"/>
          <w:u w:val="single"/>
        </w:rPr>
        <w:t>Spracovateľ:</w:t>
      </w:r>
      <w:r w:rsidRPr="00543492">
        <w:rPr>
          <w:rFonts w:ascii="Times New Roman" w:hAnsi="Times New Roman"/>
          <w:b/>
          <w:sz w:val="24"/>
          <w:szCs w:val="24"/>
        </w:rPr>
        <w:tab/>
      </w:r>
      <w:r w:rsidRPr="00543492">
        <w:rPr>
          <w:rFonts w:ascii="Times New Roman" w:hAnsi="Times New Roman"/>
          <w:b/>
          <w:sz w:val="24"/>
          <w:szCs w:val="24"/>
        </w:rPr>
        <w:tab/>
      </w:r>
      <w:r w:rsidRPr="00543492">
        <w:rPr>
          <w:rFonts w:ascii="Times New Roman" w:hAnsi="Times New Roman"/>
          <w:b/>
          <w:sz w:val="24"/>
          <w:szCs w:val="24"/>
        </w:rPr>
        <w:tab/>
      </w:r>
      <w:r w:rsidRPr="00543492">
        <w:rPr>
          <w:rFonts w:ascii="Times New Roman" w:hAnsi="Times New Roman"/>
          <w:b/>
          <w:sz w:val="24"/>
          <w:szCs w:val="24"/>
        </w:rPr>
        <w:tab/>
      </w:r>
      <w:r w:rsidRPr="00543492">
        <w:rPr>
          <w:rFonts w:ascii="Times New Roman" w:hAnsi="Times New Roman"/>
          <w:b/>
          <w:sz w:val="24"/>
          <w:szCs w:val="24"/>
        </w:rPr>
        <w:tab/>
      </w:r>
      <w:r w:rsidRPr="00543492">
        <w:rPr>
          <w:rFonts w:ascii="Times New Roman" w:hAnsi="Times New Roman"/>
          <w:b/>
          <w:sz w:val="24"/>
          <w:szCs w:val="24"/>
        </w:rPr>
        <w:tab/>
      </w:r>
      <w:r w:rsidRPr="00543492">
        <w:rPr>
          <w:rFonts w:ascii="Times New Roman" w:hAnsi="Times New Roman"/>
          <w:b/>
          <w:sz w:val="24"/>
          <w:szCs w:val="24"/>
        </w:rPr>
        <w:tab/>
      </w:r>
      <w:r w:rsidRPr="00543492">
        <w:rPr>
          <w:rFonts w:ascii="Times New Roman" w:hAnsi="Times New Roman"/>
          <w:b/>
          <w:sz w:val="24"/>
          <w:szCs w:val="24"/>
          <w:u w:val="single"/>
        </w:rPr>
        <w:t>Stanovisko právnej skupiny:</w:t>
      </w:r>
    </w:p>
    <w:p w:rsidR="000E1A93" w:rsidRDefault="000E1A93" w:rsidP="00300752">
      <w:pPr>
        <w:spacing w:after="0"/>
        <w:rPr>
          <w:rFonts w:ascii="Times New Roman" w:hAnsi="Times New Roman"/>
          <w:sz w:val="24"/>
          <w:szCs w:val="24"/>
        </w:rPr>
      </w:pPr>
      <w:r w:rsidRPr="006F34EC">
        <w:rPr>
          <w:rFonts w:ascii="Times New Roman" w:hAnsi="Times New Roman"/>
          <w:b/>
          <w:sz w:val="24"/>
          <w:szCs w:val="24"/>
        </w:rPr>
        <w:t>Ing. Jana Škutková</w:t>
      </w:r>
      <w:r w:rsidRPr="006F34EC">
        <w:rPr>
          <w:rFonts w:ascii="Times New Roman" w:hAnsi="Times New Roman"/>
          <w:sz w:val="24"/>
          <w:szCs w:val="24"/>
        </w:rPr>
        <w:tab/>
      </w:r>
      <w:r w:rsidRPr="006F34E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nie je potrebné</w:t>
      </w:r>
    </w:p>
    <w:p w:rsidR="000E1A93" w:rsidRPr="005652D2" w:rsidRDefault="000E1A93" w:rsidP="00300752">
      <w:pPr>
        <w:spacing w:after="0"/>
        <w:rPr>
          <w:rFonts w:ascii="Times New Roman" w:hAnsi="Times New Roman"/>
          <w:sz w:val="24"/>
          <w:szCs w:val="24"/>
        </w:rPr>
      </w:pPr>
      <w:r w:rsidRPr="006F34EC">
        <w:rPr>
          <w:rFonts w:ascii="Times New Roman" w:hAnsi="Times New Roman"/>
          <w:sz w:val="24"/>
          <w:szCs w:val="24"/>
        </w:rPr>
        <w:t>podpredsedníčka redakčnej rady</w:t>
      </w:r>
      <w:r>
        <w:rPr>
          <w:rFonts w:ascii="Times New Roman" w:hAnsi="Times New Roman"/>
          <w:sz w:val="24"/>
          <w:szCs w:val="24"/>
        </w:rPr>
        <w:t xml:space="preserve"> HNM</w:t>
      </w:r>
      <w:r w:rsidRPr="006F34EC">
        <w:rPr>
          <w:rFonts w:ascii="Times New Roman" w:hAnsi="Times New Roman"/>
          <w:sz w:val="24"/>
          <w:szCs w:val="24"/>
        </w:rPr>
        <w:tab/>
      </w:r>
      <w:r>
        <w:rPr>
          <w:rFonts w:ascii="Times New Roman" w:hAnsi="Times New Roman"/>
          <w:sz w:val="24"/>
          <w:szCs w:val="24"/>
        </w:rPr>
        <w:tab/>
      </w:r>
    </w:p>
    <w:p w:rsidR="000E1A93" w:rsidRDefault="000E1A93" w:rsidP="00300752">
      <w:pPr>
        <w:spacing w:after="0"/>
        <w:rPr>
          <w:rFonts w:ascii="Times New Roman" w:hAnsi="Times New Roman"/>
          <w:b/>
          <w:sz w:val="24"/>
          <w:szCs w:val="24"/>
          <w:u w:val="single"/>
        </w:rPr>
      </w:pPr>
    </w:p>
    <w:p w:rsidR="000E1A93" w:rsidRPr="00300752" w:rsidRDefault="000E1A93" w:rsidP="00300752">
      <w:pPr>
        <w:spacing w:after="0"/>
        <w:rPr>
          <w:rFonts w:ascii="Times New Roman" w:hAnsi="Times New Roman"/>
          <w:b/>
          <w:sz w:val="24"/>
          <w:szCs w:val="24"/>
        </w:rPr>
      </w:pPr>
      <w:r w:rsidRPr="00300752">
        <w:rPr>
          <w:rFonts w:ascii="Times New Roman" w:hAnsi="Times New Roman"/>
          <w:b/>
          <w:sz w:val="24"/>
          <w:szCs w:val="24"/>
        </w:rPr>
        <w:t>Mgr. Ján Borčin</w:t>
      </w:r>
    </w:p>
    <w:p w:rsidR="000E1A93" w:rsidRPr="00300752" w:rsidRDefault="000E1A93" w:rsidP="00300752">
      <w:pPr>
        <w:spacing w:after="0"/>
        <w:rPr>
          <w:rFonts w:ascii="Times New Roman" w:hAnsi="Times New Roman"/>
          <w:sz w:val="24"/>
          <w:szCs w:val="24"/>
        </w:rPr>
      </w:pPr>
      <w:r>
        <w:rPr>
          <w:rFonts w:ascii="Times New Roman" w:hAnsi="Times New Roman"/>
          <w:sz w:val="24"/>
          <w:szCs w:val="24"/>
        </w:rPr>
        <w:t>t</w:t>
      </w:r>
      <w:r w:rsidRPr="00300752">
        <w:rPr>
          <w:rFonts w:ascii="Times New Roman" w:hAnsi="Times New Roman"/>
          <w:sz w:val="24"/>
          <w:szCs w:val="24"/>
        </w:rPr>
        <w:t>ajomník redakčnej rady HNM</w:t>
      </w:r>
    </w:p>
    <w:p w:rsidR="000E1A93" w:rsidRDefault="000E1A93" w:rsidP="00300752">
      <w:pPr>
        <w:spacing w:after="0"/>
        <w:rPr>
          <w:rFonts w:ascii="Times New Roman" w:hAnsi="Times New Roman"/>
          <w:b/>
          <w:sz w:val="24"/>
          <w:szCs w:val="24"/>
          <w:u w:val="single"/>
        </w:rPr>
      </w:pPr>
    </w:p>
    <w:p w:rsidR="000E1A93" w:rsidRPr="006F34EC" w:rsidRDefault="000E1A93" w:rsidP="00300752">
      <w:pPr>
        <w:spacing w:after="0"/>
        <w:rPr>
          <w:rFonts w:ascii="Times New Roman" w:hAnsi="Times New Roman"/>
          <w:b/>
          <w:sz w:val="24"/>
          <w:szCs w:val="24"/>
          <w:u w:val="single"/>
        </w:rPr>
      </w:pPr>
      <w:r w:rsidRPr="006F34EC">
        <w:rPr>
          <w:rFonts w:ascii="Times New Roman" w:hAnsi="Times New Roman"/>
          <w:b/>
          <w:sz w:val="24"/>
          <w:szCs w:val="24"/>
          <w:u w:val="single"/>
        </w:rPr>
        <w:t>Na rokovanie prizvať:</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0E1A93" w:rsidRPr="006F34EC" w:rsidRDefault="000E1A93" w:rsidP="00300752">
      <w:pPr>
        <w:spacing w:after="0"/>
        <w:rPr>
          <w:rFonts w:ascii="Times New Roman" w:hAnsi="Times New Roman"/>
          <w:sz w:val="24"/>
          <w:szCs w:val="24"/>
        </w:rPr>
      </w:pPr>
      <w:r>
        <w:rPr>
          <w:rFonts w:ascii="Times New Roman" w:hAnsi="Times New Roman"/>
          <w:sz w:val="24"/>
          <w:szCs w:val="24"/>
        </w:rPr>
        <w:t>s</w:t>
      </w:r>
      <w:r w:rsidRPr="006F34EC">
        <w:rPr>
          <w:rFonts w:ascii="Times New Roman" w:hAnsi="Times New Roman"/>
          <w:sz w:val="24"/>
          <w:szCs w:val="24"/>
        </w:rPr>
        <w:t>pracovateľa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E1A93" w:rsidRDefault="000E1A93" w:rsidP="00300752">
      <w:pPr>
        <w:spacing w:after="0"/>
        <w:rPr>
          <w:rFonts w:ascii="Times New Roman" w:hAnsi="Times New Roman"/>
          <w:b/>
          <w:color w:val="FF0000"/>
          <w:sz w:val="28"/>
          <w:szCs w:val="28"/>
        </w:rPr>
      </w:pPr>
    </w:p>
    <w:p w:rsidR="000E1A93" w:rsidRDefault="000E1A93" w:rsidP="00300752">
      <w:pPr>
        <w:spacing w:after="0"/>
        <w:rPr>
          <w:rFonts w:ascii="Times New Roman" w:hAnsi="Times New Roman"/>
          <w:b/>
          <w:color w:val="FF0000"/>
          <w:sz w:val="16"/>
          <w:szCs w:val="16"/>
        </w:rPr>
      </w:pPr>
    </w:p>
    <w:p w:rsidR="000E1A93" w:rsidRDefault="000E1A93" w:rsidP="00300752">
      <w:pPr>
        <w:spacing w:after="120"/>
        <w:rPr>
          <w:rFonts w:ascii="Times New Roman" w:hAnsi="Times New Roman"/>
          <w:b/>
          <w:color w:val="FF0000"/>
          <w:sz w:val="28"/>
          <w:szCs w:val="28"/>
        </w:rPr>
      </w:pPr>
    </w:p>
    <w:p w:rsidR="000E1A93" w:rsidRPr="005652D2" w:rsidRDefault="000E1A93" w:rsidP="00300752">
      <w:pPr>
        <w:spacing w:after="120"/>
        <w:jc w:val="center"/>
        <w:rPr>
          <w:rFonts w:ascii="Times New Roman" w:hAnsi="Times New Roman"/>
          <w:b/>
          <w:sz w:val="26"/>
          <w:szCs w:val="26"/>
        </w:rPr>
      </w:pPr>
      <w:r>
        <w:rPr>
          <w:rFonts w:ascii="Times New Roman" w:hAnsi="Times New Roman"/>
          <w:b/>
          <w:sz w:val="26"/>
          <w:szCs w:val="26"/>
        </w:rPr>
        <w:t>Apríl 2015</w:t>
      </w:r>
    </w:p>
    <w:p w:rsidR="000E1A93" w:rsidRDefault="000E1A93" w:rsidP="00300752">
      <w:pPr>
        <w:rPr>
          <w:rFonts w:ascii="Times New Roman" w:hAnsi="Times New Roman"/>
          <w:b/>
          <w:sz w:val="28"/>
          <w:szCs w:val="28"/>
          <w:u w:val="single"/>
        </w:rPr>
      </w:pPr>
    </w:p>
    <w:p w:rsidR="000E1A93" w:rsidRPr="003109C3" w:rsidRDefault="000E1A93" w:rsidP="00300752">
      <w:pPr>
        <w:rPr>
          <w:rFonts w:ascii="Times New Roman" w:hAnsi="Times New Roman"/>
          <w:b/>
          <w:sz w:val="28"/>
          <w:szCs w:val="28"/>
        </w:rPr>
      </w:pPr>
      <w:r w:rsidRPr="003109C3">
        <w:rPr>
          <w:rFonts w:ascii="Times New Roman" w:hAnsi="Times New Roman"/>
          <w:b/>
          <w:sz w:val="28"/>
          <w:szCs w:val="28"/>
          <w:u w:val="single"/>
        </w:rPr>
        <w:t>Návrh uznesenia</w:t>
      </w:r>
    </w:p>
    <w:p w:rsidR="000E1A93" w:rsidRDefault="000E1A93" w:rsidP="00300752">
      <w:pPr>
        <w:spacing w:after="120"/>
        <w:rPr>
          <w:rFonts w:ascii="Times New Roman" w:hAnsi="Times New Roman"/>
          <w:b/>
          <w:sz w:val="28"/>
          <w:szCs w:val="28"/>
          <w:u w:val="single"/>
        </w:rPr>
      </w:pPr>
    </w:p>
    <w:p w:rsidR="000E1A93" w:rsidRDefault="000E1A93" w:rsidP="00300752">
      <w:pPr>
        <w:spacing w:after="120"/>
        <w:rPr>
          <w:rFonts w:ascii="Times New Roman" w:hAnsi="Times New Roman"/>
          <w:b/>
          <w:sz w:val="24"/>
          <w:szCs w:val="24"/>
        </w:rPr>
      </w:pPr>
      <w:r w:rsidRPr="006F34EC">
        <w:rPr>
          <w:rFonts w:ascii="Times New Roman" w:hAnsi="Times New Roman"/>
          <w:b/>
          <w:sz w:val="24"/>
          <w:szCs w:val="24"/>
        </w:rPr>
        <w:t>Mies</w:t>
      </w:r>
      <w:r>
        <w:rPr>
          <w:rFonts w:ascii="Times New Roman" w:hAnsi="Times New Roman"/>
          <w:b/>
          <w:sz w:val="24"/>
          <w:szCs w:val="24"/>
        </w:rPr>
        <w:t xml:space="preserve">tne zastupiteľstvo </w:t>
      </w:r>
    </w:p>
    <w:p w:rsidR="000E1A93" w:rsidRDefault="000E1A93" w:rsidP="00300752">
      <w:pPr>
        <w:spacing w:after="120"/>
        <w:rPr>
          <w:rFonts w:ascii="Times New Roman" w:hAnsi="Times New Roman"/>
          <w:b/>
          <w:sz w:val="24"/>
          <w:szCs w:val="24"/>
        </w:rPr>
      </w:pPr>
      <w:r>
        <w:rPr>
          <w:rFonts w:ascii="Times New Roman" w:hAnsi="Times New Roman"/>
          <w:b/>
          <w:sz w:val="24"/>
          <w:szCs w:val="24"/>
        </w:rPr>
        <w:t>berie na vedomie</w:t>
      </w:r>
    </w:p>
    <w:p w:rsidR="000E1A93" w:rsidRDefault="000E1A93" w:rsidP="00300752">
      <w:pPr>
        <w:spacing w:after="0"/>
        <w:rPr>
          <w:rFonts w:ascii="Times New Roman" w:hAnsi="Times New Roman"/>
          <w:b/>
          <w:sz w:val="24"/>
          <w:szCs w:val="24"/>
        </w:rPr>
      </w:pPr>
    </w:p>
    <w:p w:rsidR="000E1A93" w:rsidRDefault="000E1A93" w:rsidP="00300752">
      <w:pPr>
        <w:spacing w:after="0"/>
        <w:rPr>
          <w:rFonts w:ascii="Times New Roman" w:hAnsi="Times New Roman"/>
          <w:b/>
          <w:sz w:val="24"/>
          <w:szCs w:val="24"/>
        </w:rPr>
      </w:pPr>
    </w:p>
    <w:p w:rsidR="000E1A93" w:rsidRDefault="000E1A93" w:rsidP="00BD529B">
      <w:pPr>
        <w:spacing w:after="0"/>
        <w:rPr>
          <w:rFonts w:ascii="Times New Roman" w:hAnsi="Times New Roman"/>
          <w:b/>
          <w:sz w:val="24"/>
          <w:szCs w:val="24"/>
        </w:rPr>
        <w:sectPr w:rsidR="000E1A93" w:rsidSect="00F33F14">
          <w:footerReference w:type="default" r:id="rId7"/>
          <w:pgSz w:w="11906" w:h="16838"/>
          <w:pgMar w:top="1417" w:right="1417" w:bottom="1417" w:left="1417" w:header="708" w:footer="708" w:gutter="0"/>
          <w:pgNumType w:start="1"/>
          <w:cols w:space="708"/>
          <w:titlePg/>
          <w:docGrid w:linePitch="360"/>
        </w:sectPr>
      </w:pPr>
    </w:p>
    <w:p w:rsidR="000E1A93" w:rsidRDefault="000E1A93" w:rsidP="00BD529B">
      <w:pPr>
        <w:spacing w:after="0"/>
        <w:jc w:val="both"/>
        <w:rPr>
          <w:rFonts w:ascii="Times New Roman" w:hAnsi="Times New Roman"/>
          <w:b/>
          <w:sz w:val="24"/>
          <w:szCs w:val="24"/>
        </w:rPr>
      </w:pPr>
      <w:r w:rsidRPr="006F34EC">
        <w:rPr>
          <w:rFonts w:ascii="Times New Roman" w:hAnsi="Times New Roman"/>
          <w:b/>
          <w:sz w:val="24"/>
          <w:szCs w:val="24"/>
        </w:rPr>
        <w:t>Správu o spôsobe vydávania a distribúcie časopisu obyvateľov mestskej časti</w:t>
      </w:r>
      <w:r>
        <w:rPr>
          <w:rFonts w:ascii="Times New Roman" w:hAnsi="Times New Roman"/>
          <w:b/>
          <w:sz w:val="24"/>
          <w:szCs w:val="24"/>
        </w:rPr>
        <w:t xml:space="preserve"> </w:t>
      </w:r>
      <w:r w:rsidRPr="006F34EC">
        <w:rPr>
          <w:rFonts w:ascii="Times New Roman" w:hAnsi="Times New Roman"/>
          <w:b/>
          <w:sz w:val="24"/>
          <w:szCs w:val="24"/>
        </w:rPr>
        <w:t>Bratislava - Nové Mes</w:t>
      </w:r>
      <w:r>
        <w:rPr>
          <w:rFonts w:ascii="Times New Roman" w:hAnsi="Times New Roman"/>
          <w:b/>
          <w:sz w:val="24"/>
          <w:szCs w:val="24"/>
        </w:rPr>
        <w:t>to Hlas Nového Mesta v roku 2015</w:t>
      </w:r>
      <w:r w:rsidRPr="006F34EC">
        <w:rPr>
          <w:rFonts w:ascii="Times New Roman" w:hAnsi="Times New Roman"/>
          <w:b/>
          <w:sz w:val="24"/>
          <w:szCs w:val="24"/>
        </w:rPr>
        <w:t xml:space="preserve"> </w:t>
      </w:r>
      <w:r>
        <w:rPr>
          <w:rFonts w:ascii="Times New Roman" w:hAnsi="Times New Roman"/>
          <w:b/>
          <w:sz w:val="24"/>
          <w:szCs w:val="24"/>
        </w:rPr>
        <w:t>a čerpaní finančných prostriedkov v roku 2014</w:t>
      </w:r>
    </w:p>
    <w:p w:rsidR="000E1A93" w:rsidRDefault="000E1A93" w:rsidP="00300752">
      <w:pPr>
        <w:spacing w:after="0"/>
        <w:rPr>
          <w:rFonts w:ascii="Times New Roman" w:hAnsi="Times New Roman"/>
          <w:b/>
          <w:sz w:val="24"/>
          <w:szCs w:val="24"/>
        </w:rPr>
        <w:sectPr w:rsidR="000E1A93" w:rsidSect="00BD529B">
          <w:type w:val="continuous"/>
          <w:pgSz w:w="11906" w:h="16838"/>
          <w:pgMar w:top="1417" w:right="1417" w:bottom="1417" w:left="1417" w:header="708" w:footer="708" w:gutter="0"/>
          <w:pgNumType w:start="1"/>
          <w:cols w:space="708"/>
          <w:titlePg/>
          <w:docGrid w:linePitch="360"/>
        </w:sectPr>
      </w:pPr>
    </w:p>
    <w:p w:rsidR="000E1A93" w:rsidRPr="006F34EC" w:rsidRDefault="000E1A93" w:rsidP="00300752">
      <w:pPr>
        <w:spacing w:after="0"/>
        <w:rPr>
          <w:rFonts w:ascii="Times New Roman" w:hAnsi="Times New Roman"/>
          <w:b/>
          <w:sz w:val="24"/>
          <w:szCs w:val="24"/>
        </w:rPr>
      </w:pPr>
    </w:p>
    <w:p w:rsidR="000E1A93" w:rsidRPr="006F34EC" w:rsidRDefault="000E1A93" w:rsidP="00300752">
      <w:pPr>
        <w:spacing w:after="120"/>
        <w:rPr>
          <w:rFonts w:ascii="Times New Roman" w:hAnsi="Times New Roman"/>
          <w:b/>
          <w:sz w:val="24"/>
          <w:szCs w:val="24"/>
        </w:rPr>
      </w:pPr>
    </w:p>
    <w:p w:rsidR="000E1A93" w:rsidRDefault="000E1A93" w:rsidP="00300752">
      <w:pPr>
        <w:pStyle w:val="ListParagraph"/>
        <w:numPr>
          <w:ilvl w:val="0"/>
          <w:numId w:val="4"/>
        </w:numPr>
        <w:spacing w:after="120"/>
        <w:ind w:left="360"/>
        <w:rPr>
          <w:rFonts w:ascii="Times New Roman" w:hAnsi="Times New Roman"/>
          <w:b/>
          <w:sz w:val="24"/>
          <w:szCs w:val="24"/>
        </w:rPr>
      </w:pPr>
      <w:r>
        <w:rPr>
          <w:rFonts w:ascii="Times New Roman" w:hAnsi="Times New Roman"/>
          <w:b/>
          <w:sz w:val="24"/>
          <w:szCs w:val="24"/>
        </w:rPr>
        <w:t>s </w:t>
      </w:r>
      <w:r w:rsidRPr="006F34EC">
        <w:rPr>
          <w:rFonts w:ascii="Times New Roman" w:hAnsi="Times New Roman"/>
          <w:b/>
          <w:sz w:val="24"/>
          <w:szCs w:val="24"/>
        </w:rPr>
        <w:t>pripomienkami</w:t>
      </w:r>
    </w:p>
    <w:p w:rsidR="000E1A93" w:rsidRPr="006F34EC" w:rsidRDefault="000E1A93" w:rsidP="00300752">
      <w:pPr>
        <w:pStyle w:val="ListParagraph"/>
        <w:spacing w:after="120"/>
        <w:ind w:left="360"/>
        <w:rPr>
          <w:rFonts w:ascii="Times New Roman" w:hAnsi="Times New Roman"/>
          <w:b/>
          <w:sz w:val="24"/>
          <w:szCs w:val="24"/>
        </w:rPr>
      </w:pPr>
    </w:p>
    <w:p w:rsidR="000E1A93" w:rsidRPr="006F34EC" w:rsidRDefault="000E1A93" w:rsidP="00300752">
      <w:pPr>
        <w:pStyle w:val="ListParagraph"/>
        <w:numPr>
          <w:ilvl w:val="0"/>
          <w:numId w:val="4"/>
        </w:numPr>
        <w:spacing w:after="120"/>
        <w:ind w:left="360"/>
        <w:rPr>
          <w:rFonts w:ascii="Times New Roman" w:hAnsi="Times New Roman"/>
          <w:b/>
          <w:sz w:val="24"/>
          <w:szCs w:val="24"/>
        </w:rPr>
      </w:pPr>
      <w:r>
        <w:rPr>
          <w:rFonts w:ascii="Times New Roman" w:hAnsi="Times New Roman"/>
          <w:b/>
          <w:sz w:val="24"/>
          <w:szCs w:val="24"/>
        </w:rPr>
        <w:t>b</w:t>
      </w:r>
      <w:r w:rsidRPr="006F34EC">
        <w:rPr>
          <w:rFonts w:ascii="Times New Roman" w:hAnsi="Times New Roman"/>
          <w:b/>
          <w:sz w:val="24"/>
          <w:szCs w:val="24"/>
        </w:rPr>
        <w:t>ez pripomienok</w:t>
      </w:r>
    </w:p>
    <w:p w:rsidR="000E1A93" w:rsidRPr="006F34EC" w:rsidRDefault="000E1A93" w:rsidP="00300752">
      <w:pPr>
        <w:spacing w:after="120"/>
        <w:rPr>
          <w:rFonts w:ascii="Times New Roman" w:hAnsi="Times New Roman"/>
          <w:b/>
          <w:sz w:val="24"/>
          <w:szCs w:val="24"/>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r>
        <w:rPr>
          <w:rFonts w:ascii="Times New Roman" w:hAnsi="Times New Roman"/>
          <w:b/>
          <w:sz w:val="28"/>
          <w:szCs w:val="28"/>
          <w:u w:val="single"/>
        </w:rPr>
        <w:br w:type="page"/>
        <w:t>Dôvodová správa</w:t>
      </w:r>
    </w:p>
    <w:p w:rsidR="000E1A93" w:rsidRDefault="000E1A93" w:rsidP="00300752">
      <w:pPr>
        <w:spacing w:after="0"/>
        <w:rPr>
          <w:rFonts w:ascii="Times New Roman" w:hAnsi="Times New Roman"/>
          <w:b/>
          <w:sz w:val="24"/>
          <w:szCs w:val="24"/>
        </w:rPr>
      </w:pPr>
    </w:p>
    <w:p w:rsidR="000E1A93" w:rsidRPr="006F34EC" w:rsidRDefault="000E1A93" w:rsidP="00BD529B">
      <w:pPr>
        <w:spacing w:after="0"/>
        <w:jc w:val="both"/>
        <w:rPr>
          <w:rFonts w:ascii="Times New Roman" w:hAnsi="Times New Roman"/>
          <w:b/>
          <w:sz w:val="24"/>
          <w:szCs w:val="24"/>
        </w:rPr>
      </w:pPr>
      <w:r>
        <w:rPr>
          <w:rFonts w:ascii="Times New Roman" w:hAnsi="Times New Roman"/>
          <w:b/>
          <w:sz w:val="24"/>
          <w:szCs w:val="24"/>
        </w:rPr>
        <w:t>Správa</w:t>
      </w:r>
      <w:r w:rsidRPr="006F34EC">
        <w:rPr>
          <w:rFonts w:ascii="Times New Roman" w:hAnsi="Times New Roman"/>
          <w:b/>
          <w:sz w:val="24"/>
          <w:szCs w:val="24"/>
        </w:rPr>
        <w:t xml:space="preserve"> o spôsobe vydávania a distribúcie časopisu obyvateľov mestskej časti</w:t>
      </w:r>
      <w:r>
        <w:rPr>
          <w:rFonts w:ascii="Times New Roman" w:hAnsi="Times New Roman"/>
          <w:b/>
          <w:sz w:val="24"/>
          <w:szCs w:val="24"/>
        </w:rPr>
        <w:t xml:space="preserve"> </w:t>
      </w:r>
      <w:r w:rsidRPr="006F34EC">
        <w:rPr>
          <w:rFonts w:ascii="Times New Roman" w:hAnsi="Times New Roman"/>
          <w:b/>
          <w:sz w:val="24"/>
          <w:szCs w:val="24"/>
        </w:rPr>
        <w:t>Bratislava - Nové Mes</w:t>
      </w:r>
      <w:r>
        <w:rPr>
          <w:rFonts w:ascii="Times New Roman" w:hAnsi="Times New Roman"/>
          <w:b/>
          <w:sz w:val="24"/>
          <w:szCs w:val="24"/>
        </w:rPr>
        <w:t>to Hlas Nového Mesta v roku 2015</w:t>
      </w:r>
      <w:r w:rsidRPr="006F34EC">
        <w:rPr>
          <w:rFonts w:ascii="Times New Roman" w:hAnsi="Times New Roman"/>
          <w:b/>
          <w:sz w:val="24"/>
          <w:szCs w:val="24"/>
        </w:rPr>
        <w:t xml:space="preserve"> </w:t>
      </w:r>
      <w:r>
        <w:rPr>
          <w:rFonts w:ascii="Times New Roman" w:hAnsi="Times New Roman"/>
          <w:b/>
          <w:sz w:val="24"/>
          <w:szCs w:val="24"/>
        </w:rPr>
        <w:t xml:space="preserve">je predkladaná v súlade s Vecným plánom zasadnutí Miestnej rady Mestskej časti Bratislava – Nové Mesto, Miestneho zastupiteľstva Bratislava – Nové Mesto na rok 2015.  Materiál prerokovala Miestna rada dňa 31. 3.  2015. </w:t>
      </w:r>
    </w:p>
    <w:p w:rsidR="000E1A93" w:rsidRDefault="000E1A93" w:rsidP="00BD529B">
      <w:pPr>
        <w:jc w:val="both"/>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Default="000E1A93" w:rsidP="00300752">
      <w:pPr>
        <w:rPr>
          <w:rFonts w:ascii="Times New Roman" w:hAnsi="Times New Roman"/>
          <w:b/>
          <w:sz w:val="28"/>
          <w:szCs w:val="28"/>
          <w:u w:val="single"/>
        </w:rPr>
      </w:pPr>
    </w:p>
    <w:p w:rsidR="000E1A93" w:rsidRPr="00C568A0" w:rsidRDefault="000E1A93" w:rsidP="002C7531">
      <w:pPr>
        <w:spacing w:after="0"/>
        <w:rPr>
          <w:rFonts w:ascii="Times New Roman" w:hAnsi="Times New Roman"/>
          <w:b/>
          <w:sz w:val="28"/>
          <w:szCs w:val="28"/>
          <w:u w:val="single"/>
        </w:rPr>
      </w:pPr>
      <w:r>
        <w:rPr>
          <w:rFonts w:ascii="Times New Roman" w:hAnsi="Times New Roman"/>
          <w:b/>
          <w:sz w:val="28"/>
          <w:szCs w:val="28"/>
          <w:u w:val="single"/>
        </w:rPr>
        <w:t>Správa</w:t>
      </w:r>
      <w:r w:rsidRPr="003109C3">
        <w:rPr>
          <w:rFonts w:ascii="Times New Roman" w:hAnsi="Times New Roman"/>
          <w:b/>
          <w:sz w:val="28"/>
          <w:szCs w:val="28"/>
          <w:u w:val="single"/>
        </w:rPr>
        <w:t xml:space="preserve"> o spôsobe vydávania a distribúcie časopisu obyvateľov mestskej časti</w:t>
      </w:r>
      <w:r>
        <w:rPr>
          <w:rFonts w:ascii="Times New Roman" w:hAnsi="Times New Roman"/>
          <w:b/>
          <w:sz w:val="28"/>
          <w:szCs w:val="28"/>
          <w:u w:val="single"/>
        </w:rPr>
        <w:t xml:space="preserve"> </w:t>
      </w:r>
      <w:r w:rsidRPr="003109C3">
        <w:rPr>
          <w:rFonts w:ascii="Times New Roman" w:hAnsi="Times New Roman"/>
          <w:b/>
          <w:sz w:val="28"/>
          <w:szCs w:val="28"/>
          <w:u w:val="single"/>
        </w:rPr>
        <w:t>Bratislava - Nové Mes</w:t>
      </w:r>
      <w:r>
        <w:rPr>
          <w:rFonts w:ascii="Times New Roman" w:hAnsi="Times New Roman"/>
          <w:b/>
          <w:sz w:val="28"/>
          <w:szCs w:val="28"/>
          <w:u w:val="single"/>
        </w:rPr>
        <w:t>to Hlas Nového Mesta v roku 2015 a čerpaní finančných prostriedkov v roku 2014</w:t>
      </w:r>
      <w:r w:rsidRPr="003109C3">
        <w:rPr>
          <w:rFonts w:ascii="Times New Roman" w:hAnsi="Times New Roman"/>
          <w:b/>
          <w:sz w:val="28"/>
          <w:szCs w:val="28"/>
          <w:u w:val="single"/>
        </w:rPr>
        <w:t xml:space="preserve"> </w:t>
      </w:r>
    </w:p>
    <w:p w:rsidR="000E1A93" w:rsidRPr="00300DDE" w:rsidRDefault="000E1A93" w:rsidP="002C7531">
      <w:pPr>
        <w:spacing w:after="0"/>
        <w:rPr>
          <w:rFonts w:ascii="Times New Roman" w:hAnsi="Times New Roman"/>
          <w:sz w:val="24"/>
          <w:szCs w:val="24"/>
        </w:rPr>
      </w:pPr>
    </w:p>
    <w:p w:rsidR="000E1A93" w:rsidRDefault="000E1A93" w:rsidP="00BD529B">
      <w:pPr>
        <w:spacing w:after="0"/>
        <w:jc w:val="both"/>
        <w:rPr>
          <w:rFonts w:ascii="Times New Roman" w:hAnsi="Times New Roman"/>
          <w:sz w:val="24"/>
          <w:szCs w:val="24"/>
        </w:rPr>
      </w:pPr>
    </w:p>
    <w:p w:rsidR="000E1A93" w:rsidRDefault="000E1A93" w:rsidP="00BD529B">
      <w:pPr>
        <w:spacing w:after="0"/>
        <w:jc w:val="both"/>
        <w:rPr>
          <w:rFonts w:ascii="Times New Roman" w:hAnsi="Times New Roman"/>
          <w:sz w:val="24"/>
          <w:szCs w:val="24"/>
        </w:rPr>
      </w:pPr>
      <w:r>
        <w:rPr>
          <w:rFonts w:ascii="Times New Roman" w:hAnsi="Times New Roman"/>
          <w:sz w:val="24"/>
          <w:szCs w:val="24"/>
        </w:rPr>
        <w:t xml:space="preserve">Redakčná rada časopisu bola vymenovaná na druhej schôdzi miestneho zastupiteľstva </w:t>
      </w:r>
    </w:p>
    <w:p w:rsidR="000E1A93" w:rsidRDefault="000E1A93" w:rsidP="00BD529B">
      <w:pPr>
        <w:spacing w:after="0"/>
        <w:jc w:val="both"/>
        <w:rPr>
          <w:rFonts w:ascii="Times New Roman" w:hAnsi="Times New Roman"/>
          <w:b/>
          <w:sz w:val="24"/>
          <w:szCs w:val="24"/>
        </w:rPr>
      </w:pPr>
      <w:r>
        <w:rPr>
          <w:rFonts w:ascii="Times New Roman" w:hAnsi="Times New Roman"/>
          <w:sz w:val="24"/>
          <w:szCs w:val="24"/>
        </w:rPr>
        <w:t>17.  februára 2015.</w:t>
      </w:r>
    </w:p>
    <w:p w:rsidR="000E1A93" w:rsidRDefault="000E1A93" w:rsidP="00013D83">
      <w:pPr>
        <w:spacing w:after="0"/>
        <w:rPr>
          <w:rFonts w:ascii="Times New Roman" w:hAnsi="Times New Roman"/>
          <w:b/>
          <w:sz w:val="24"/>
          <w:szCs w:val="24"/>
        </w:rPr>
      </w:pPr>
    </w:p>
    <w:p w:rsidR="000E1A93" w:rsidRPr="002C7531" w:rsidRDefault="000E1A93" w:rsidP="00013D83">
      <w:pPr>
        <w:spacing w:after="0"/>
        <w:rPr>
          <w:rFonts w:ascii="Times New Roman" w:hAnsi="Times New Roman"/>
          <w:b/>
          <w:sz w:val="24"/>
          <w:szCs w:val="24"/>
        </w:rPr>
      </w:pPr>
      <w:r>
        <w:rPr>
          <w:rFonts w:ascii="Times New Roman" w:hAnsi="Times New Roman"/>
          <w:b/>
          <w:sz w:val="24"/>
          <w:szCs w:val="24"/>
        </w:rPr>
        <w:t>R</w:t>
      </w:r>
      <w:r w:rsidRPr="002C7531">
        <w:rPr>
          <w:rFonts w:ascii="Times New Roman" w:hAnsi="Times New Roman"/>
          <w:b/>
          <w:sz w:val="24"/>
          <w:szCs w:val="24"/>
        </w:rPr>
        <w:t>edakčná rada</w:t>
      </w:r>
      <w:r>
        <w:rPr>
          <w:rFonts w:ascii="Times New Roman" w:hAnsi="Times New Roman"/>
          <w:b/>
          <w:sz w:val="24"/>
          <w:szCs w:val="24"/>
        </w:rPr>
        <w:t xml:space="preserve"> Hlasu Nového Mesta bude pracovať </w:t>
      </w:r>
      <w:r w:rsidRPr="002C7531">
        <w:rPr>
          <w:rFonts w:ascii="Times New Roman" w:hAnsi="Times New Roman"/>
          <w:b/>
          <w:sz w:val="24"/>
          <w:szCs w:val="24"/>
        </w:rPr>
        <w:t>v nasledujúcom zložení:</w:t>
      </w:r>
    </w:p>
    <w:p w:rsidR="000E1A93" w:rsidRDefault="000E1A93" w:rsidP="00013D83">
      <w:pPr>
        <w:spacing w:after="120"/>
        <w:rPr>
          <w:rFonts w:ascii="Times New Roman" w:hAnsi="Times New Roman"/>
          <w:b/>
          <w:sz w:val="24"/>
          <w:szCs w:val="24"/>
        </w:rPr>
      </w:pPr>
    </w:p>
    <w:p w:rsidR="000E1A93" w:rsidRDefault="000E1A93" w:rsidP="00013D83">
      <w:pPr>
        <w:spacing w:after="120"/>
        <w:rPr>
          <w:rFonts w:ascii="Times New Roman" w:hAnsi="Times New Roman"/>
          <w:sz w:val="24"/>
          <w:szCs w:val="24"/>
        </w:rPr>
      </w:pPr>
      <w:r w:rsidRPr="00013D83">
        <w:rPr>
          <w:rFonts w:ascii="Times New Roman" w:hAnsi="Times New Roman"/>
          <w:b/>
          <w:sz w:val="24"/>
          <w:szCs w:val="24"/>
        </w:rPr>
        <w:t>Predseda:</w:t>
      </w:r>
      <w:r>
        <w:rPr>
          <w:rFonts w:ascii="Times New Roman" w:hAnsi="Times New Roman"/>
          <w:sz w:val="24"/>
          <w:szCs w:val="24"/>
        </w:rPr>
        <w:tab/>
      </w:r>
      <w:r>
        <w:rPr>
          <w:rFonts w:ascii="Times New Roman" w:hAnsi="Times New Roman"/>
          <w:sz w:val="24"/>
          <w:szCs w:val="24"/>
        </w:rPr>
        <w:tab/>
        <w:t>Mgr. Rudolf Kusý</w:t>
      </w:r>
    </w:p>
    <w:p w:rsidR="000E1A93" w:rsidRDefault="000E1A93" w:rsidP="00013D83">
      <w:pPr>
        <w:spacing w:after="120"/>
        <w:rPr>
          <w:rFonts w:ascii="Times New Roman" w:hAnsi="Times New Roman"/>
          <w:sz w:val="24"/>
          <w:szCs w:val="24"/>
        </w:rPr>
      </w:pPr>
      <w:r w:rsidRPr="00013D83">
        <w:rPr>
          <w:rFonts w:ascii="Times New Roman" w:hAnsi="Times New Roman"/>
          <w:b/>
          <w:sz w:val="24"/>
          <w:szCs w:val="24"/>
        </w:rPr>
        <w:t xml:space="preserve">Podpredseda: </w:t>
      </w:r>
      <w:r w:rsidRPr="00013D83">
        <w:rPr>
          <w:rFonts w:ascii="Times New Roman" w:hAnsi="Times New Roman"/>
          <w:b/>
          <w:sz w:val="24"/>
          <w:szCs w:val="24"/>
        </w:rPr>
        <w:tab/>
      </w:r>
      <w:r>
        <w:rPr>
          <w:rFonts w:ascii="Times New Roman" w:hAnsi="Times New Roman"/>
          <w:sz w:val="24"/>
          <w:szCs w:val="24"/>
        </w:rPr>
        <w:t>Ing. Jana Škutková</w:t>
      </w:r>
    </w:p>
    <w:p w:rsidR="000E1A93" w:rsidRDefault="000E1A93" w:rsidP="00013D83">
      <w:pPr>
        <w:spacing w:after="120"/>
        <w:rPr>
          <w:rFonts w:ascii="Times New Roman" w:hAnsi="Times New Roman"/>
          <w:sz w:val="24"/>
          <w:szCs w:val="24"/>
        </w:rPr>
      </w:pPr>
      <w:r w:rsidRPr="00013D83">
        <w:rPr>
          <w:rFonts w:ascii="Times New Roman" w:hAnsi="Times New Roman"/>
          <w:b/>
          <w:sz w:val="24"/>
          <w:szCs w:val="24"/>
        </w:rPr>
        <w:t>Šéfredaktor:</w:t>
      </w:r>
      <w:r>
        <w:rPr>
          <w:rFonts w:ascii="Times New Roman" w:hAnsi="Times New Roman"/>
          <w:sz w:val="24"/>
          <w:szCs w:val="24"/>
        </w:rPr>
        <w:tab/>
      </w:r>
      <w:r>
        <w:rPr>
          <w:rFonts w:ascii="Times New Roman" w:hAnsi="Times New Roman"/>
          <w:sz w:val="24"/>
          <w:szCs w:val="24"/>
        </w:rPr>
        <w:tab/>
        <w:t>Ing. Marek Líška</w:t>
      </w:r>
    </w:p>
    <w:p w:rsidR="000E1A93" w:rsidRDefault="000E1A93" w:rsidP="00013D83">
      <w:pPr>
        <w:spacing w:after="120"/>
        <w:rPr>
          <w:rFonts w:ascii="Times New Roman" w:hAnsi="Times New Roman"/>
          <w:sz w:val="24"/>
          <w:szCs w:val="24"/>
        </w:rPr>
      </w:pPr>
      <w:r w:rsidRPr="00013D83">
        <w:rPr>
          <w:rFonts w:ascii="Times New Roman" w:hAnsi="Times New Roman"/>
          <w:b/>
          <w:sz w:val="24"/>
          <w:szCs w:val="24"/>
        </w:rPr>
        <w:t>Tajomník:</w:t>
      </w:r>
      <w:r>
        <w:rPr>
          <w:rFonts w:ascii="Times New Roman" w:hAnsi="Times New Roman"/>
          <w:sz w:val="24"/>
          <w:szCs w:val="24"/>
        </w:rPr>
        <w:tab/>
      </w:r>
      <w:r>
        <w:rPr>
          <w:rFonts w:ascii="Times New Roman" w:hAnsi="Times New Roman"/>
          <w:sz w:val="24"/>
          <w:szCs w:val="24"/>
        </w:rPr>
        <w:tab/>
        <w:t>Mgr. Ján Borčin</w:t>
      </w:r>
    </w:p>
    <w:p w:rsidR="000E1A93" w:rsidRDefault="000E1A93" w:rsidP="00DE6067">
      <w:pPr>
        <w:spacing w:after="120"/>
        <w:rPr>
          <w:rFonts w:ascii="Times New Roman" w:hAnsi="Times New Roman"/>
          <w:sz w:val="24"/>
          <w:szCs w:val="24"/>
        </w:rPr>
      </w:pPr>
      <w:r w:rsidRPr="00013D83">
        <w:rPr>
          <w:rFonts w:ascii="Times New Roman" w:hAnsi="Times New Roman"/>
          <w:b/>
          <w:sz w:val="24"/>
          <w:szCs w:val="24"/>
        </w:rPr>
        <w:t>Členovia:</w:t>
      </w:r>
      <w:r>
        <w:rPr>
          <w:rFonts w:ascii="Times New Roman" w:hAnsi="Times New Roman"/>
          <w:sz w:val="24"/>
          <w:szCs w:val="24"/>
        </w:rPr>
        <w:tab/>
      </w:r>
      <w:r>
        <w:rPr>
          <w:rFonts w:ascii="Times New Roman" w:hAnsi="Times New Roman"/>
          <w:sz w:val="24"/>
          <w:szCs w:val="24"/>
        </w:rPr>
        <w:tab/>
        <w:t>MUDr. Jozef Dubravický</w:t>
      </w:r>
    </w:p>
    <w:p w:rsidR="000E1A93" w:rsidRDefault="000E1A93" w:rsidP="00DE6067">
      <w:pPr>
        <w:spacing w:after="1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JUDr. Tomáš Korček</w:t>
      </w:r>
    </w:p>
    <w:p w:rsidR="000E1A93" w:rsidRDefault="000E1A93" w:rsidP="00DE6067">
      <w:pPr>
        <w:spacing w:after="1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Ing. arch. Peter Vaškovič</w:t>
      </w:r>
    </w:p>
    <w:p w:rsidR="000E1A93" w:rsidRPr="00C568A0" w:rsidRDefault="000E1A93" w:rsidP="00DE6067">
      <w:pPr>
        <w:spacing w:after="120"/>
        <w:ind w:left="1416" w:firstLine="708"/>
        <w:rPr>
          <w:rFonts w:ascii="Times New Roman" w:hAnsi="Times New Roman"/>
          <w:sz w:val="24"/>
          <w:szCs w:val="24"/>
        </w:rPr>
      </w:pPr>
      <w:r>
        <w:rPr>
          <w:rFonts w:ascii="Times New Roman" w:hAnsi="Times New Roman"/>
          <w:sz w:val="24"/>
          <w:szCs w:val="24"/>
        </w:rPr>
        <w:t>Mgr. Marek Tettinger</w:t>
      </w:r>
    </w:p>
    <w:p w:rsidR="000E1A93" w:rsidRDefault="000E1A93" w:rsidP="00D97510">
      <w:pPr>
        <w:spacing w:after="0"/>
        <w:rPr>
          <w:rFonts w:ascii="Times New Roman" w:hAnsi="Times New Roman"/>
          <w:b/>
          <w:sz w:val="24"/>
          <w:szCs w:val="24"/>
        </w:rPr>
      </w:pPr>
    </w:p>
    <w:p w:rsidR="000E1A93" w:rsidRDefault="000E1A93" w:rsidP="00D97510">
      <w:pPr>
        <w:spacing w:after="0"/>
        <w:rPr>
          <w:rFonts w:ascii="Times New Roman" w:hAnsi="Times New Roman"/>
          <w:b/>
          <w:sz w:val="24"/>
          <w:szCs w:val="24"/>
        </w:rPr>
      </w:pPr>
    </w:p>
    <w:p w:rsidR="000E1A93" w:rsidRPr="00D97510" w:rsidRDefault="000E1A93" w:rsidP="00D97510">
      <w:pPr>
        <w:spacing w:after="0"/>
        <w:rPr>
          <w:rFonts w:ascii="Times New Roman" w:hAnsi="Times New Roman"/>
          <w:b/>
          <w:sz w:val="24"/>
          <w:szCs w:val="24"/>
        </w:rPr>
      </w:pPr>
      <w:r w:rsidRPr="00D97510">
        <w:rPr>
          <w:rFonts w:ascii="Times New Roman" w:hAnsi="Times New Roman"/>
          <w:b/>
          <w:sz w:val="24"/>
          <w:szCs w:val="24"/>
        </w:rPr>
        <w:t>Výber dodávateľov</w:t>
      </w:r>
    </w:p>
    <w:p w:rsidR="000E1A93" w:rsidRPr="00386CB8" w:rsidRDefault="000E1A93" w:rsidP="00BD529B">
      <w:pPr>
        <w:spacing w:after="0"/>
        <w:jc w:val="both"/>
        <w:rPr>
          <w:rFonts w:ascii="Times New Roman" w:hAnsi="Times New Roman"/>
          <w:sz w:val="24"/>
          <w:szCs w:val="24"/>
        </w:rPr>
      </w:pPr>
      <w:r w:rsidRPr="00386CB8">
        <w:rPr>
          <w:rFonts w:ascii="Times New Roman" w:hAnsi="Times New Roman"/>
          <w:sz w:val="24"/>
          <w:szCs w:val="24"/>
        </w:rPr>
        <w:t>V</w:t>
      </w:r>
      <w:r>
        <w:rPr>
          <w:rFonts w:ascii="Times New Roman" w:hAnsi="Times New Roman"/>
          <w:sz w:val="24"/>
          <w:szCs w:val="24"/>
        </w:rPr>
        <w:t xml:space="preserve"> priebehu</w:t>
      </w:r>
      <w:r w:rsidRPr="00386CB8">
        <w:rPr>
          <w:rFonts w:ascii="Times New Roman" w:hAnsi="Times New Roman"/>
          <w:sz w:val="24"/>
          <w:szCs w:val="24"/>
        </w:rPr>
        <w:t xml:space="preserve"> </w:t>
      </w:r>
      <w:r>
        <w:rPr>
          <w:rFonts w:ascii="Times New Roman" w:hAnsi="Times New Roman"/>
          <w:sz w:val="24"/>
          <w:szCs w:val="24"/>
        </w:rPr>
        <w:t>roka 2014</w:t>
      </w:r>
      <w:r w:rsidRPr="00386CB8">
        <w:rPr>
          <w:rFonts w:ascii="Times New Roman" w:hAnsi="Times New Roman"/>
          <w:sz w:val="24"/>
          <w:szCs w:val="24"/>
        </w:rPr>
        <w:t xml:space="preserve"> </w:t>
      </w:r>
      <w:r>
        <w:rPr>
          <w:rFonts w:ascii="Times New Roman" w:hAnsi="Times New Roman"/>
          <w:sz w:val="24"/>
          <w:szCs w:val="24"/>
        </w:rPr>
        <w:t>boli opätovne zrealizované</w:t>
      </w:r>
      <w:r w:rsidRPr="00386CB8">
        <w:rPr>
          <w:rFonts w:ascii="Times New Roman" w:hAnsi="Times New Roman"/>
          <w:sz w:val="24"/>
          <w:szCs w:val="24"/>
        </w:rPr>
        <w:t xml:space="preserve"> verejné obstarávani</w:t>
      </w:r>
      <w:r>
        <w:rPr>
          <w:rFonts w:ascii="Times New Roman" w:hAnsi="Times New Roman"/>
          <w:sz w:val="24"/>
          <w:szCs w:val="24"/>
        </w:rPr>
        <w:t>a</w:t>
      </w:r>
      <w:r w:rsidRPr="00386CB8">
        <w:rPr>
          <w:rFonts w:ascii="Times New Roman" w:hAnsi="Times New Roman"/>
          <w:sz w:val="24"/>
          <w:szCs w:val="24"/>
        </w:rPr>
        <w:t xml:space="preserve"> dodávateľov</w:t>
      </w:r>
      <w:r>
        <w:rPr>
          <w:rFonts w:ascii="Times New Roman" w:hAnsi="Times New Roman"/>
          <w:sz w:val="24"/>
          <w:szCs w:val="24"/>
        </w:rPr>
        <w:t xml:space="preserve"> jednotlivých služieb. V januári 2014 sa stala</w:t>
      </w:r>
      <w:r w:rsidRPr="00386CB8">
        <w:rPr>
          <w:rFonts w:ascii="Times New Roman" w:hAnsi="Times New Roman"/>
          <w:sz w:val="24"/>
          <w:szCs w:val="24"/>
        </w:rPr>
        <w:t xml:space="preserve"> dodávateľom grafic</w:t>
      </w:r>
      <w:r>
        <w:rPr>
          <w:rFonts w:ascii="Times New Roman" w:hAnsi="Times New Roman"/>
          <w:sz w:val="24"/>
          <w:szCs w:val="24"/>
        </w:rPr>
        <w:t>kého spracovania spoločnosť space in s.r.o.</w:t>
      </w:r>
      <w:r w:rsidRPr="00386CB8">
        <w:rPr>
          <w:rFonts w:ascii="Times New Roman" w:hAnsi="Times New Roman"/>
          <w:sz w:val="24"/>
          <w:szCs w:val="24"/>
        </w:rPr>
        <w:t>, dodáv</w:t>
      </w:r>
      <w:r>
        <w:rPr>
          <w:rFonts w:ascii="Times New Roman" w:hAnsi="Times New Roman"/>
          <w:sz w:val="24"/>
          <w:szCs w:val="24"/>
        </w:rPr>
        <w:t>ateľom redakčného spracovania zostala naďalej Ing. Jana Škutková (zákazka podľa § 9 ods. 9 Zákona č. 25/2006, výzva na predkladanie ponúk: Ing. Erika Madejová – Omnimedia Public Relations, s.r.o., Ing. Jana Škutková, Ing. arch. Rastislav Maršálek – Stadler &amp; Stadler, s.r.o.). Najvýhodnejšie ceny tlače ponúkla a dodávateľom</w:t>
      </w:r>
      <w:r w:rsidRPr="00386CB8">
        <w:rPr>
          <w:rFonts w:ascii="Times New Roman" w:hAnsi="Times New Roman"/>
          <w:sz w:val="24"/>
          <w:szCs w:val="24"/>
        </w:rPr>
        <w:t xml:space="preserve"> tlačových služie</w:t>
      </w:r>
      <w:r>
        <w:rPr>
          <w:rFonts w:ascii="Times New Roman" w:hAnsi="Times New Roman"/>
          <w:sz w:val="24"/>
          <w:szCs w:val="24"/>
        </w:rPr>
        <w:t>b sa vo februári 2014 stala spoločnosť Ultra Print,</w:t>
      </w:r>
      <w:r w:rsidRPr="00386CB8">
        <w:rPr>
          <w:rFonts w:ascii="Times New Roman" w:hAnsi="Times New Roman"/>
          <w:sz w:val="24"/>
          <w:szCs w:val="24"/>
        </w:rPr>
        <w:t xml:space="preserve"> s.r.o.</w:t>
      </w:r>
      <w:r>
        <w:rPr>
          <w:rFonts w:ascii="Times New Roman" w:hAnsi="Times New Roman"/>
          <w:sz w:val="24"/>
          <w:szCs w:val="24"/>
        </w:rPr>
        <w:t xml:space="preserve"> V januári 2015 zvíťazil vo verejnom obstarávaní nový dodávateľ grafických prác, v najbližších dvoch rokoch ním bude Martin Lovás. Dodávateľ tlačových služieb bude známy po skončení súťaže vo verejnom obstarávaní (bude zrealizované v priebehu marca až apríla 2015).</w:t>
      </w:r>
    </w:p>
    <w:p w:rsidR="000E1A93" w:rsidRDefault="000E1A93" w:rsidP="002C7531">
      <w:pPr>
        <w:spacing w:after="0"/>
        <w:rPr>
          <w:rFonts w:ascii="Times New Roman" w:hAnsi="Times New Roman"/>
          <w:b/>
          <w:sz w:val="16"/>
          <w:szCs w:val="16"/>
        </w:rPr>
      </w:pPr>
    </w:p>
    <w:p w:rsidR="000E1A93" w:rsidRPr="00AA1FD1" w:rsidRDefault="000E1A93" w:rsidP="002C7531">
      <w:pPr>
        <w:spacing w:after="0"/>
        <w:rPr>
          <w:rFonts w:ascii="Times New Roman" w:hAnsi="Times New Roman"/>
          <w:b/>
          <w:sz w:val="16"/>
          <w:szCs w:val="16"/>
        </w:rPr>
      </w:pPr>
    </w:p>
    <w:p w:rsidR="000E1A93" w:rsidRPr="00D97510" w:rsidRDefault="000E1A93" w:rsidP="002C7531">
      <w:pPr>
        <w:spacing w:after="0"/>
        <w:rPr>
          <w:rFonts w:ascii="Times New Roman" w:hAnsi="Times New Roman"/>
          <w:b/>
          <w:sz w:val="24"/>
          <w:szCs w:val="24"/>
        </w:rPr>
      </w:pPr>
      <w:r>
        <w:rPr>
          <w:rFonts w:ascii="Times New Roman" w:hAnsi="Times New Roman"/>
          <w:b/>
          <w:sz w:val="24"/>
          <w:szCs w:val="24"/>
        </w:rPr>
        <w:t>Formát, rozsah a periodicita</w:t>
      </w:r>
    </w:p>
    <w:p w:rsidR="000E1A93" w:rsidRDefault="000E1A93" w:rsidP="00BD529B">
      <w:pPr>
        <w:spacing w:after="0"/>
        <w:jc w:val="both"/>
        <w:rPr>
          <w:rFonts w:ascii="Times New Roman" w:hAnsi="Times New Roman"/>
          <w:sz w:val="24"/>
          <w:szCs w:val="24"/>
        </w:rPr>
      </w:pPr>
      <w:r>
        <w:rPr>
          <w:rFonts w:ascii="Times New Roman" w:hAnsi="Times New Roman"/>
          <w:sz w:val="24"/>
          <w:szCs w:val="24"/>
        </w:rPr>
        <w:t xml:space="preserve">Mesačná periodicita časopisu zostáva zachovaná, plánovaný pravidelný rozsah čísla je 20 strán, pričom číslo 1-2 a číslo 7-8 vychádzajú ako dvojčísla o rozsahu 24 strán. </w:t>
      </w:r>
    </w:p>
    <w:p w:rsidR="000E1A93" w:rsidRDefault="000E1A93" w:rsidP="00BD529B">
      <w:pPr>
        <w:spacing w:after="0"/>
        <w:jc w:val="both"/>
        <w:rPr>
          <w:rFonts w:ascii="Times New Roman" w:hAnsi="Times New Roman"/>
          <w:sz w:val="24"/>
          <w:szCs w:val="24"/>
        </w:rPr>
      </w:pPr>
      <w:r>
        <w:rPr>
          <w:rFonts w:ascii="Times New Roman" w:hAnsi="Times New Roman"/>
          <w:sz w:val="24"/>
          <w:szCs w:val="24"/>
        </w:rPr>
        <w:t>V roku 2014 sa vzhľadom na vyšší dosiahnutý objem inzercie pristúpilo k zvýšeniu počtu strán na 24 aj v číslach 5 a 9/2014. Pridaný počet strán vyplýva z úsilia zachovať priemerný rozsah publicistických príspevkov. V prípade, že inzercia presiahne 4-5 strán, sú náklady na tlač pokryté z príjmov a  počet strán</w:t>
      </w:r>
      <w:r w:rsidRPr="0027753B">
        <w:rPr>
          <w:rFonts w:ascii="Times New Roman" w:hAnsi="Times New Roman"/>
          <w:sz w:val="24"/>
          <w:szCs w:val="24"/>
        </w:rPr>
        <w:t xml:space="preserve"> </w:t>
      </w:r>
      <w:r>
        <w:rPr>
          <w:rFonts w:ascii="Times New Roman" w:hAnsi="Times New Roman"/>
          <w:sz w:val="24"/>
          <w:szCs w:val="24"/>
        </w:rPr>
        <w:t>je možné zvýšiť bez negatívneho dopadu na ekonomickú situáciu. Podobný postup predpokladáme aj v roku 2015.</w:t>
      </w:r>
    </w:p>
    <w:p w:rsidR="000E1A93" w:rsidRDefault="000E1A93" w:rsidP="002C7531">
      <w:pPr>
        <w:spacing w:after="0"/>
        <w:rPr>
          <w:rFonts w:ascii="Times New Roman" w:hAnsi="Times New Roman"/>
          <w:b/>
          <w:sz w:val="24"/>
          <w:szCs w:val="24"/>
        </w:rPr>
      </w:pPr>
    </w:p>
    <w:p w:rsidR="000E1A93" w:rsidRDefault="000E1A93" w:rsidP="002C7531">
      <w:pPr>
        <w:spacing w:after="0"/>
        <w:rPr>
          <w:rFonts w:ascii="Times New Roman" w:hAnsi="Times New Roman"/>
          <w:b/>
          <w:sz w:val="24"/>
          <w:szCs w:val="24"/>
        </w:rPr>
      </w:pPr>
    </w:p>
    <w:p w:rsidR="000E1A93" w:rsidRDefault="000E1A93" w:rsidP="002C7531">
      <w:pPr>
        <w:spacing w:after="0"/>
        <w:rPr>
          <w:rFonts w:ascii="Times New Roman" w:hAnsi="Times New Roman"/>
          <w:b/>
          <w:sz w:val="24"/>
          <w:szCs w:val="24"/>
        </w:rPr>
      </w:pPr>
    </w:p>
    <w:p w:rsidR="000E1A93" w:rsidRDefault="000E1A93" w:rsidP="002C7531">
      <w:pPr>
        <w:spacing w:after="0"/>
        <w:rPr>
          <w:rFonts w:ascii="Times New Roman" w:hAnsi="Times New Roman"/>
          <w:b/>
          <w:sz w:val="24"/>
          <w:szCs w:val="24"/>
        </w:rPr>
      </w:pPr>
      <w:r>
        <w:rPr>
          <w:rFonts w:ascii="Times New Roman" w:hAnsi="Times New Roman"/>
          <w:b/>
          <w:sz w:val="24"/>
          <w:szCs w:val="24"/>
        </w:rPr>
        <w:t>Obsahové zameranie</w:t>
      </w:r>
    </w:p>
    <w:p w:rsidR="000E1A93" w:rsidRDefault="000E1A93" w:rsidP="00BD529B">
      <w:pPr>
        <w:spacing w:after="0"/>
        <w:jc w:val="both"/>
        <w:rPr>
          <w:rFonts w:ascii="Times New Roman" w:hAnsi="Times New Roman"/>
          <w:sz w:val="24"/>
          <w:szCs w:val="24"/>
        </w:rPr>
      </w:pPr>
      <w:r>
        <w:rPr>
          <w:rFonts w:ascii="Times New Roman" w:hAnsi="Times New Roman"/>
          <w:sz w:val="24"/>
          <w:szCs w:val="24"/>
        </w:rPr>
        <w:t>Členovia redakčnej rady spolupracujú na príprave obsahu jednotlivých vydaní. Na pravidelnom mesačnom zasadnutí schvaľujú obsahovú náplň budúceho čísla, prediskutujú návrhy a prípadnú korešpondenciu od obyvateľov adresovanú redakcii, dohodnú sa na zaradení príspevkov. Účelom časopisu je mapovanie diania v mestskej časti, informovanie o dôležitých skutočnostiach súvisiacich s prácou  miestneho úradu a zastupiteľstva, poskytovanie informácií o životnom prostredí. Súčasťou obsahu časopisu je osveta v oblasti histórie bratislavského Nového Mesta, jeho architektúry, prírody a z toho vyplývajúca podpora cestovného ruchu na území mestskej časti. Časopis je dôležitým nástrojom komunikácie samosprávy s obyvateľmi, napomáha ich zapojeniu do správy vecí verejných a prispieva k porozumeniu a riešeniu problémov.</w:t>
      </w:r>
    </w:p>
    <w:p w:rsidR="000E1A93" w:rsidRPr="00D80050" w:rsidRDefault="000E1A93" w:rsidP="00BD529B">
      <w:pPr>
        <w:spacing w:after="0"/>
        <w:jc w:val="both"/>
        <w:rPr>
          <w:rFonts w:ascii="Times New Roman" w:hAnsi="Times New Roman"/>
          <w:sz w:val="16"/>
          <w:szCs w:val="16"/>
        </w:rPr>
      </w:pPr>
    </w:p>
    <w:p w:rsidR="000E1A93" w:rsidRPr="00606745" w:rsidRDefault="000E1A93" w:rsidP="00BD529B">
      <w:pPr>
        <w:spacing w:after="0"/>
        <w:jc w:val="both"/>
        <w:rPr>
          <w:rFonts w:ascii="Times New Roman" w:hAnsi="Times New Roman"/>
          <w:b/>
          <w:sz w:val="24"/>
          <w:szCs w:val="24"/>
        </w:rPr>
      </w:pPr>
    </w:p>
    <w:p w:rsidR="000E1A93" w:rsidRPr="003109C3" w:rsidRDefault="000E1A93" w:rsidP="002C7531">
      <w:pPr>
        <w:spacing w:after="0"/>
        <w:rPr>
          <w:rFonts w:ascii="Times New Roman" w:hAnsi="Times New Roman"/>
          <w:b/>
          <w:sz w:val="24"/>
          <w:szCs w:val="24"/>
        </w:rPr>
      </w:pPr>
      <w:r w:rsidRPr="003109C3">
        <w:rPr>
          <w:rFonts w:ascii="Times New Roman" w:hAnsi="Times New Roman"/>
          <w:b/>
          <w:sz w:val="24"/>
          <w:szCs w:val="24"/>
        </w:rPr>
        <w:t>Autorské honoráre</w:t>
      </w:r>
    </w:p>
    <w:p w:rsidR="000E1A93" w:rsidRDefault="000E1A93" w:rsidP="00BD529B">
      <w:pPr>
        <w:spacing w:after="0"/>
        <w:jc w:val="both"/>
        <w:rPr>
          <w:rFonts w:ascii="Times New Roman" w:hAnsi="Times New Roman"/>
          <w:sz w:val="24"/>
          <w:szCs w:val="24"/>
        </w:rPr>
      </w:pPr>
      <w:r w:rsidRPr="003109C3">
        <w:rPr>
          <w:rFonts w:ascii="Times New Roman" w:hAnsi="Times New Roman"/>
          <w:sz w:val="24"/>
          <w:szCs w:val="24"/>
        </w:rPr>
        <w:t>Členovia redakčnej rady</w:t>
      </w:r>
      <w:r>
        <w:rPr>
          <w:rFonts w:ascii="Times New Roman" w:hAnsi="Times New Roman"/>
          <w:sz w:val="24"/>
          <w:szCs w:val="24"/>
        </w:rPr>
        <w:t xml:space="preserve"> publikujú</w:t>
      </w:r>
      <w:r w:rsidRPr="003109C3">
        <w:rPr>
          <w:rFonts w:ascii="Times New Roman" w:hAnsi="Times New Roman"/>
          <w:sz w:val="24"/>
          <w:szCs w:val="24"/>
        </w:rPr>
        <w:t xml:space="preserve"> vlastné príspevky a</w:t>
      </w:r>
      <w:r>
        <w:rPr>
          <w:rFonts w:ascii="Times New Roman" w:hAnsi="Times New Roman"/>
          <w:sz w:val="24"/>
          <w:szCs w:val="24"/>
        </w:rPr>
        <w:t xml:space="preserve">ko aj fotografický materiál </w:t>
      </w:r>
      <w:r w:rsidRPr="003109C3">
        <w:rPr>
          <w:rFonts w:ascii="Times New Roman" w:hAnsi="Times New Roman"/>
          <w:sz w:val="24"/>
          <w:szCs w:val="24"/>
        </w:rPr>
        <w:t>bez nároku na honorár</w:t>
      </w:r>
      <w:r>
        <w:rPr>
          <w:rFonts w:ascii="Times New Roman" w:hAnsi="Times New Roman"/>
          <w:sz w:val="24"/>
          <w:szCs w:val="24"/>
        </w:rPr>
        <w:t>, rovnako sa autorský honorár nepriznáva pracovníkom miestneho úradu ani poslancom miestneho zastupiteľstva.</w:t>
      </w:r>
    </w:p>
    <w:p w:rsidR="000E1A93" w:rsidRPr="003109C3" w:rsidRDefault="000E1A93" w:rsidP="00BD529B">
      <w:pPr>
        <w:spacing w:after="0"/>
        <w:jc w:val="both"/>
        <w:rPr>
          <w:rFonts w:ascii="Times New Roman" w:hAnsi="Times New Roman"/>
          <w:sz w:val="24"/>
          <w:szCs w:val="24"/>
        </w:rPr>
      </w:pPr>
      <w:r>
        <w:rPr>
          <w:rFonts w:ascii="Times New Roman" w:hAnsi="Times New Roman"/>
          <w:sz w:val="24"/>
          <w:szCs w:val="24"/>
        </w:rPr>
        <w:t>Príspevky externých žurnalistov sú honorované</w:t>
      </w:r>
      <w:r w:rsidRPr="003109C3">
        <w:rPr>
          <w:rFonts w:ascii="Times New Roman" w:hAnsi="Times New Roman"/>
          <w:sz w:val="24"/>
          <w:szCs w:val="24"/>
        </w:rPr>
        <w:t xml:space="preserve"> po predchádzajúcej dohode, resp. pri priamom zadaní spracovania témy. Honorár externého autora sa pohybuje v rozpätí 8 - 12 eur/normostrana. Honorár na hornej hranici sadzby sa priznáva v</w:t>
      </w:r>
      <w:r>
        <w:rPr>
          <w:rFonts w:ascii="Times New Roman" w:hAnsi="Times New Roman"/>
          <w:sz w:val="24"/>
          <w:szCs w:val="24"/>
        </w:rPr>
        <w:t> </w:t>
      </w:r>
      <w:r w:rsidRPr="003109C3">
        <w:rPr>
          <w:rFonts w:ascii="Times New Roman" w:hAnsi="Times New Roman"/>
          <w:sz w:val="24"/>
          <w:szCs w:val="24"/>
        </w:rPr>
        <w:t>prípade</w:t>
      </w:r>
      <w:r>
        <w:rPr>
          <w:rFonts w:ascii="Times New Roman" w:hAnsi="Times New Roman"/>
          <w:sz w:val="24"/>
          <w:szCs w:val="24"/>
        </w:rPr>
        <w:t xml:space="preserve"> náročnejších textov,</w:t>
      </w:r>
      <w:r w:rsidRPr="003109C3">
        <w:rPr>
          <w:rFonts w:ascii="Times New Roman" w:hAnsi="Times New Roman"/>
          <w:sz w:val="24"/>
          <w:szCs w:val="24"/>
        </w:rPr>
        <w:t xml:space="preserve"> odborných článkov,</w:t>
      </w:r>
      <w:r>
        <w:rPr>
          <w:rFonts w:ascii="Times New Roman" w:hAnsi="Times New Roman"/>
          <w:sz w:val="24"/>
          <w:szCs w:val="24"/>
        </w:rPr>
        <w:t xml:space="preserve"> </w:t>
      </w:r>
      <w:r w:rsidRPr="003109C3">
        <w:rPr>
          <w:rFonts w:ascii="Times New Roman" w:hAnsi="Times New Roman"/>
          <w:sz w:val="24"/>
          <w:szCs w:val="24"/>
        </w:rPr>
        <w:t>reportáží s potrebou osobného stretnutia a</w:t>
      </w:r>
      <w:r>
        <w:rPr>
          <w:rFonts w:ascii="Times New Roman" w:hAnsi="Times New Roman"/>
          <w:sz w:val="24"/>
          <w:szCs w:val="24"/>
        </w:rPr>
        <w:t>lebo</w:t>
      </w:r>
      <w:r w:rsidRPr="003109C3">
        <w:rPr>
          <w:rFonts w:ascii="Times New Roman" w:hAnsi="Times New Roman"/>
          <w:sz w:val="24"/>
          <w:szCs w:val="24"/>
        </w:rPr>
        <w:t xml:space="preserve"> zabezpečenia fotodokumentácie. </w:t>
      </w:r>
    </w:p>
    <w:p w:rsidR="000E1A93" w:rsidRPr="00D80050" w:rsidRDefault="000E1A93" w:rsidP="002C7531">
      <w:pPr>
        <w:spacing w:after="0"/>
        <w:rPr>
          <w:rFonts w:ascii="Times New Roman" w:hAnsi="Times New Roman"/>
          <w:sz w:val="16"/>
          <w:szCs w:val="16"/>
        </w:rPr>
      </w:pPr>
    </w:p>
    <w:p w:rsidR="000E1A93" w:rsidRPr="00606745" w:rsidRDefault="000E1A93" w:rsidP="002C7531">
      <w:pPr>
        <w:spacing w:after="0"/>
        <w:rPr>
          <w:rFonts w:ascii="Times New Roman" w:hAnsi="Times New Roman"/>
          <w:sz w:val="24"/>
          <w:szCs w:val="24"/>
        </w:rPr>
      </w:pPr>
    </w:p>
    <w:p w:rsidR="000E1A93" w:rsidRPr="00D50BB9" w:rsidRDefault="000E1A93" w:rsidP="002C7531">
      <w:pPr>
        <w:spacing w:after="0"/>
        <w:rPr>
          <w:rFonts w:ascii="Times New Roman" w:hAnsi="Times New Roman"/>
          <w:b/>
          <w:sz w:val="24"/>
          <w:szCs w:val="24"/>
        </w:rPr>
      </w:pPr>
      <w:r w:rsidRPr="00D50BB9">
        <w:rPr>
          <w:rFonts w:ascii="Times New Roman" w:hAnsi="Times New Roman"/>
          <w:b/>
          <w:sz w:val="24"/>
          <w:szCs w:val="24"/>
        </w:rPr>
        <w:t>Náklad a distribúcia</w:t>
      </w:r>
    </w:p>
    <w:p w:rsidR="000E1A93" w:rsidRDefault="000E1A93" w:rsidP="00BD529B">
      <w:pPr>
        <w:spacing w:after="0"/>
        <w:jc w:val="both"/>
        <w:rPr>
          <w:rFonts w:ascii="Times New Roman" w:hAnsi="Times New Roman"/>
          <w:sz w:val="24"/>
          <w:szCs w:val="24"/>
        </w:rPr>
      </w:pPr>
      <w:r>
        <w:rPr>
          <w:rFonts w:ascii="Times New Roman" w:hAnsi="Times New Roman"/>
          <w:sz w:val="24"/>
          <w:szCs w:val="24"/>
        </w:rPr>
        <w:t xml:space="preserve">Náklad časopisu v roku 2014 predstavoval 23 200 kusov, predpokladáme jeho zachovanie. Distribúcia je zabezpečená prostredníctvom Slovenskej pošty, a.s., s doručením na adresu všetkých obyvateľov mestskej časti. </w:t>
      </w:r>
    </w:p>
    <w:p w:rsidR="000E1A93" w:rsidRPr="00D80050" w:rsidRDefault="000E1A93" w:rsidP="00D50BB9">
      <w:pPr>
        <w:spacing w:after="0"/>
        <w:rPr>
          <w:rFonts w:ascii="Times New Roman" w:hAnsi="Times New Roman"/>
          <w:sz w:val="16"/>
          <w:szCs w:val="16"/>
        </w:rPr>
      </w:pPr>
    </w:p>
    <w:p w:rsidR="000E1A93" w:rsidRPr="00606745" w:rsidRDefault="000E1A93" w:rsidP="00D50BB9">
      <w:pPr>
        <w:spacing w:after="0"/>
        <w:rPr>
          <w:rFonts w:ascii="Times New Roman" w:hAnsi="Times New Roman"/>
          <w:sz w:val="24"/>
          <w:szCs w:val="24"/>
        </w:rPr>
      </w:pPr>
    </w:p>
    <w:p w:rsidR="000E1A93" w:rsidRPr="00846839" w:rsidRDefault="000E1A93" w:rsidP="00D50BB9">
      <w:pPr>
        <w:spacing w:after="0"/>
        <w:rPr>
          <w:rFonts w:ascii="Times New Roman" w:hAnsi="Times New Roman"/>
          <w:b/>
          <w:sz w:val="24"/>
          <w:szCs w:val="24"/>
        </w:rPr>
      </w:pPr>
      <w:r w:rsidRPr="00846839">
        <w:rPr>
          <w:rFonts w:ascii="Times New Roman" w:hAnsi="Times New Roman"/>
          <w:b/>
          <w:sz w:val="24"/>
          <w:szCs w:val="24"/>
        </w:rPr>
        <w:t>Inzertné podmienky</w:t>
      </w:r>
    </w:p>
    <w:p w:rsidR="000E1A93" w:rsidRDefault="000E1A93" w:rsidP="00BD529B">
      <w:pPr>
        <w:spacing w:after="0"/>
        <w:jc w:val="both"/>
        <w:rPr>
          <w:rFonts w:ascii="Times New Roman" w:hAnsi="Times New Roman"/>
          <w:sz w:val="24"/>
          <w:szCs w:val="24"/>
        </w:rPr>
      </w:pPr>
      <w:r>
        <w:rPr>
          <w:rFonts w:ascii="Times New Roman" w:hAnsi="Times New Roman"/>
          <w:sz w:val="24"/>
          <w:szCs w:val="24"/>
        </w:rPr>
        <w:t xml:space="preserve">Cena inzercie za jednu časopiseckú stranu zostala zachovaná (1100 eur), ceny menších formátov sú motivačne prispôsobené tak, aby súčet cien dvoch polovičných formátov bol vyšší, než cena celého formátu. Príplatky sú stanovené vo výške 50% za požadované umiestnenie inzerátu na vnútornej strane obálky a 100% za uverejnenie inzercie na zadnej strane obálky. </w:t>
      </w:r>
    </w:p>
    <w:p w:rsidR="000E1A93" w:rsidRDefault="000E1A93" w:rsidP="00BD529B">
      <w:pPr>
        <w:spacing w:after="0"/>
        <w:jc w:val="both"/>
        <w:rPr>
          <w:rFonts w:ascii="Times New Roman" w:hAnsi="Times New Roman"/>
          <w:sz w:val="24"/>
          <w:szCs w:val="24"/>
        </w:rPr>
      </w:pPr>
      <w:r>
        <w:rPr>
          <w:rFonts w:ascii="Times New Roman" w:hAnsi="Times New Roman"/>
          <w:sz w:val="24"/>
          <w:szCs w:val="24"/>
        </w:rPr>
        <w:t>Pre obyvateľov je k dispozícii priestor na riadkovú inzerciu za symbolickú cenu. Cenník, formáty a podmienky inzercie tvoria prílohu 1 tohto materiálu.</w:t>
      </w:r>
    </w:p>
    <w:p w:rsidR="000E1A93" w:rsidRPr="00D80050" w:rsidRDefault="000E1A93" w:rsidP="00606745">
      <w:pPr>
        <w:spacing w:after="0"/>
        <w:rPr>
          <w:rFonts w:ascii="Times New Roman" w:hAnsi="Times New Roman"/>
          <w:b/>
          <w:sz w:val="16"/>
          <w:szCs w:val="16"/>
        </w:rPr>
      </w:pPr>
    </w:p>
    <w:p w:rsidR="000E1A93" w:rsidRPr="00C568A0" w:rsidRDefault="000E1A93" w:rsidP="002C7531">
      <w:pPr>
        <w:spacing w:after="0"/>
        <w:rPr>
          <w:rFonts w:ascii="Times New Roman" w:hAnsi="Times New Roman"/>
          <w:b/>
          <w:sz w:val="16"/>
          <w:szCs w:val="16"/>
        </w:rPr>
      </w:pPr>
    </w:p>
    <w:p w:rsidR="000E1A93" w:rsidRDefault="000E1A93" w:rsidP="002C7531">
      <w:pPr>
        <w:spacing w:after="0"/>
        <w:rPr>
          <w:rFonts w:ascii="Times New Roman" w:hAnsi="Times New Roman"/>
          <w:sz w:val="24"/>
          <w:szCs w:val="24"/>
        </w:rPr>
      </w:pPr>
    </w:p>
    <w:p w:rsidR="000E1A93" w:rsidRDefault="000E1A93" w:rsidP="002C7531">
      <w:pPr>
        <w:spacing w:after="0"/>
        <w:rPr>
          <w:rFonts w:ascii="Times New Roman" w:hAnsi="Times New Roman"/>
          <w:sz w:val="24"/>
          <w:szCs w:val="24"/>
        </w:rPr>
      </w:pPr>
    </w:p>
    <w:p w:rsidR="000E1A93" w:rsidRDefault="000E1A93" w:rsidP="002C7531">
      <w:pPr>
        <w:spacing w:after="0"/>
        <w:rPr>
          <w:rFonts w:ascii="Times New Roman" w:hAnsi="Times New Roman"/>
          <w:sz w:val="24"/>
          <w:szCs w:val="24"/>
        </w:rPr>
      </w:pPr>
    </w:p>
    <w:p w:rsidR="000E1A93" w:rsidRDefault="000E1A93" w:rsidP="002C7531">
      <w:pPr>
        <w:spacing w:after="0"/>
        <w:rPr>
          <w:rFonts w:ascii="Times New Roman" w:hAnsi="Times New Roman"/>
          <w:sz w:val="24"/>
          <w:szCs w:val="24"/>
        </w:rPr>
      </w:pPr>
    </w:p>
    <w:p w:rsidR="000E1A93" w:rsidRDefault="000E1A93" w:rsidP="002C7531">
      <w:pPr>
        <w:spacing w:after="0"/>
        <w:rPr>
          <w:rFonts w:ascii="Times New Roman" w:hAnsi="Times New Roman"/>
          <w:b/>
          <w:sz w:val="28"/>
          <w:szCs w:val="28"/>
        </w:rPr>
      </w:pPr>
    </w:p>
    <w:p w:rsidR="000E1A93" w:rsidRPr="003109C3" w:rsidRDefault="000E1A93" w:rsidP="002E7EFC">
      <w:pPr>
        <w:spacing w:after="0"/>
        <w:rPr>
          <w:rFonts w:ascii="Times New Roman" w:hAnsi="Times New Roman"/>
          <w:b/>
          <w:sz w:val="28"/>
          <w:szCs w:val="28"/>
        </w:rPr>
      </w:pPr>
      <w:r w:rsidRPr="003109C3">
        <w:rPr>
          <w:rFonts w:ascii="Times New Roman" w:hAnsi="Times New Roman"/>
          <w:b/>
          <w:sz w:val="28"/>
          <w:szCs w:val="28"/>
        </w:rPr>
        <w:t xml:space="preserve">Prehľad o čerpaní finančných prostriedkov a príjmoch </w:t>
      </w:r>
      <w:r>
        <w:rPr>
          <w:rFonts w:ascii="Times New Roman" w:hAnsi="Times New Roman"/>
          <w:b/>
          <w:sz w:val="28"/>
          <w:szCs w:val="28"/>
        </w:rPr>
        <w:t>v roku 2014</w:t>
      </w:r>
    </w:p>
    <w:p w:rsidR="000E1A93" w:rsidRDefault="000E1A93" w:rsidP="002E7EFC">
      <w:pPr>
        <w:spacing w:after="0"/>
        <w:rPr>
          <w:rFonts w:ascii="Times New Roman" w:hAnsi="Times New Roman"/>
          <w:b/>
          <w:sz w:val="24"/>
          <w:szCs w:val="24"/>
        </w:rPr>
      </w:pPr>
    </w:p>
    <w:p w:rsidR="000E1A93" w:rsidRDefault="000E1A93" w:rsidP="002E7EFC">
      <w:pPr>
        <w:spacing w:after="0"/>
        <w:rPr>
          <w:rFonts w:ascii="Times New Roman" w:hAnsi="Times New Roman"/>
          <w:b/>
          <w:sz w:val="24"/>
          <w:szCs w:val="24"/>
        </w:rPr>
      </w:pPr>
      <w:r>
        <w:rPr>
          <w:rFonts w:ascii="Times New Roman" w:hAnsi="Times New Roman"/>
          <w:b/>
          <w:sz w:val="24"/>
          <w:szCs w:val="24"/>
        </w:rPr>
        <w:t xml:space="preserve">Počet časopiseckých strán počas roka 2014: </w:t>
      </w:r>
      <w:r>
        <w:rPr>
          <w:rFonts w:ascii="Times New Roman" w:hAnsi="Times New Roman"/>
          <w:b/>
          <w:sz w:val="24"/>
          <w:szCs w:val="24"/>
        </w:rPr>
        <w:tab/>
      </w:r>
      <w:r>
        <w:rPr>
          <w:rFonts w:ascii="Times New Roman" w:hAnsi="Times New Roman"/>
          <w:b/>
          <w:sz w:val="24"/>
          <w:szCs w:val="24"/>
        </w:rPr>
        <w:tab/>
        <w:t xml:space="preserve">216   </w:t>
      </w:r>
      <w:r>
        <w:rPr>
          <w:rFonts w:ascii="Times New Roman" w:hAnsi="Times New Roman"/>
          <w:b/>
          <w:sz w:val="24"/>
          <w:szCs w:val="24"/>
        </w:rPr>
        <w:tab/>
        <w:t>strán</w:t>
      </w:r>
    </w:p>
    <w:p w:rsidR="000E1A93" w:rsidRPr="00D80050" w:rsidRDefault="000E1A93" w:rsidP="002E7EFC">
      <w:pPr>
        <w:spacing w:after="0"/>
        <w:rPr>
          <w:rFonts w:ascii="Times New Roman" w:hAnsi="Times New Roman"/>
          <w:sz w:val="24"/>
          <w:szCs w:val="24"/>
        </w:rPr>
      </w:pPr>
      <w:r w:rsidRPr="00D80050">
        <w:rPr>
          <w:rFonts w:ascii="Times New Roman" w:hAnsi="Times New Roman"/>
          <w:sz w:val="24"/>
          <w:szCs w:val="24"/>
        </w:rPr>
        <w:t>Priem</w:t>
      </w:r>
      <w:r>
        <w:rPr>
          <w:rFonts w:ascii="Times New Roman" w:hAnsi="Times New Roman"/>
          <w:sz w:val="24"/>
          <w:szCs w:val="24"/>
        </w:rPr>
        <w:t>erný rozsah jedného čísla: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21,6</w:t>
      </w:r>
      <w:r w:rsidRPr="00D80050">
        <w:rPr>
          <w:rFonts w:ascii="Times New Roman" w:hAnsi="Times New Roman"/>
          <w:sz w:val="24"/>
          <w:szCs w:val="24"/>
        </w:rPr>
        <w:t xml:space="preserve"> </w:t>
      </w:r>
      <w:r>
        <w:rPr>
          <w:rFonts w:ascii="Times New Roman" w:hAnsi="Times New Roman"/>
          <w:sz w:val="24"/>
          <w:szCs w:val="24"/>
        </w:rPr>
        <w:tab/>
      </w:r>
      <w:r w:rsidRPr="00D80050">
        <w:rPr>
          <w:rFonts w:ascii="Times New Roman" w:hAnsi="Times New Roman"/>
          <w:sz w:val="24"/>
          <w:szCs w:val="24"/>
        </w:rPr>
        <w:t>strany</w:t>
      </w:r>
    </w:p>
    <w:p w:rsidR="000E1A93" w:rsidRDefault="000E1A93" w:rsidP="002E7EFC">
      <w:pPr>
        <w:spacing w:after="0"/>
        <w:rPr>
          <w:rFonts w:ascii="Times New Roman" w:hAnsi="Times New Roman"/>
          <w:b/>
          <w:sz w:val="24"/>
          <w:szCs w:val="24"/>
        </w:rPr>
      </w:pPr>
      <w:r>
        <w:rPr>
          <w:rFonts w:ascii="Times New Roman" w:hAnsi="Times New Roman"/>
          <w:sz w:val="24"/>
          <w:szCs w:val="24"/>
        </w:rPr>
        <w:t>Nárast oproti plánovanému rozsahu</w:t>
      </w:r>
      <w:r>
        <w:rPr>
          <w:rFonts w:ascii="Times New Roman" w:hAnsi="Times New Roman"/>
          <w:b/>
          <w:sz w:val="24"/>
          <w:szCs w:val="24"/>
        </w:rPr>
        <w:tab/>
      </w:r>
      <w:r>
        <w:rPr>
          <w:rFonts w:ascii="Times New Roman" w:hAnsi="Times New Roman"/>
          <w:b/>
          <w:sz w:val="24"/>
          <w:szCs w:val="24"/>
        </w:rPr>
        <w:tab/>
      </w:r>
      <w:r w:rsidRPr="00873689">
        <w:rPr>
          <w:rFonts w:ascii="Times New Roman" w:hAnsi="Times New Roman"/>
          <w:sz w:val="24"/>
          <w:szCs w:val="24"/>
        </w:rPr>
        <w:tab/>
      </w:r>
      <w:r w:rsidRPr="00873689">
        <w:rPr>
          <w:rFonts w:ascii="Times New Roman" w:hAnsi="Times New Roman"/>
          <w:sz w:val="24"/>
          <w:szCs w:val="24"/>
        </w:rPr>
        <w:tab/>
      </w:r>
      <w:r>
        <w:rPr>
          <w:rFonts w:ascii="Times New Roman" w:hAnsi="Times New Roman"/>
          <w:sz w:val="24"/>
          <w:szCs w:val="24"/>
        </w:rPr>
        <w:t xml:space="preserve">    </w:t>
      </w:r>
      <w:r w:rsidRPr="00873689">
        <w:rPr>
          <w:rFonts w:ascii="Times New Roman" w:hAnsi="Times New Roman"/>
          <w:sz w:val="24"/>
          <w:szCs w:val="24"/>
        </w:rPr>
        <w:t xml:space="preserve">8  </w:t>
      </w:r>
      <w:r>
        <w:rPr>
          <w:rFonts w:ascii="Times New Roman" w:hAnsi="Times New Roman"/>
          <w:sz w:val="24"/>
          <w:szCs w:val="24"/>
        </w:rPr>
        <w:t xml:space="preserve"> </w:t>
      </w:r>
      <w:r>
        <w:rPr>
          <w:rFonts w:ascii="Times New Roman" w:hAnsi="Times New Roman"/>
          <w:sz w:val="24"/>
          <w:szCs w:val="24"/>
        </w:rPr>
        <w:tab/>
        <w:t xml:space="preserve"> </w:t>
      </w:r>
      <w:r w:rsidRPr="00873689">
        <w:rPr>
          <w:rFonts w:ascii="Times New Roman" w:hAnsi="Times New Roman"/>
          <w:sz w:val="24"/>
          <w:szCs w:val="24"/>
        </w:rPr>
        <w:t>strán</w:t>
      </w:r>
    </w:p>
    <w:p w:rsidR="000E1A93" w:rsidRDefault="000E1A93" w:rsidP="002E7EFC">
      <w:pPr>
        <w:spacing w:after="0"/>
        <w:rPr>
          <w:rFonts w:ascii="Times New Roman" w:hAnsi="Times New Roman"/>
          <w:b/>
          <w:sz w:val="24"/>
          <w:szCs w:val="24"/>
        </w:rPr>
      </w:pPr>
    </w:p>
    <w:p w:rsidR="000E1A93" w:rsidRPr="00D80050" w:rsidRDefault="000E1A93" w:rsidP="002E7EFC">
      <w:pPr>
        <w:spacing w:after="0"/>
        <w:rPr>
          <w:rFonts w:ascii="Times New Roman" w:hAnsi="Times New Roman"/>
          <w:b/>
          <w:sz w:val="26"/>
          <w:szCs w:val="26"/>
        </w:rPr>
      </w:pPr>
      <w:r w:rsidRPr="00D80050">
        <w:rPr>
          <w:rFonts w:ascii="Times New Roman" w:hAnsi="Times New Roman"/>
          <w:b/>
          <w:sz w:val="26"/>
          <w:szCs w:val="26"/>
        </w:rPr>
        <w:t>S</w:t>
      </w:r>
      <w:r>
        <w:rPr>
          <w:rFonts w:ascii="Times New Roman" w:hAnsi="Times New Roman"/>
          <w:b/>
          <w:sz w:val="26"/>
          <w:szCs w:val="26"/>
        </w:rPr>
        <w:t>úhrnné ročné náklady v roku 2014</w:t>
      </w:r>
    </w:p>
    <w:p w:rsidR="000E1A93" w:rsidRPr="00D80050" w:rsidRDefault="000E1A93" w:rsidP="002E7EFC">
      <w:pPr>
        <w:spacing w:after="0"/>
        <w:rPr>
          <w:rFonts w:ascii="Times New Roman" w:hAnsi="Times New Roman"/>
          <w:b/>
          <w:sz w:val="16"/>
          <w:szCs w:val="16"/>
        </w:rPr>
      </w:pPr>
    </w:p>
    <w:p w:rsidR="000E1A93" w:rsidRPr="00B47896" w:rsidRDefault="000E1A93" w:rsidP="002E7EFC">
      <w:pPr>
        <w:spacing w:after="0"/>
        <w:rPr>
          <w:rFonts w:ascii="Times New Roman" w:hAnsi="Times New Roman"/>
          <w:sz w:val="24"/>
          <w:szCs w:val="24"/>
        </w:rPr>
      </w:pPr>
      <w:r w:rsidRPr="00B47896">
        <w:rPr>
          <w:rFonts w:ascii="Times New Roman" w:hAnsi="Times New Roman"/>
          <w:sz w:val="24"/>
          <w:szCs w:val="24"/>
        </w:rPr>
        <w:t>Spracovanie textov, výber fotografií,</w:t>
      </w:r>
      <w:r>
        <w:rPr>
          <w:rFonts w:ascii="Times New Roman" w:hAnsi="Times New Roman"/>
          <w:sz w:val="24"/>
          <w:szCs w:val="24"/>
        </w:rPr>
        <w:t xml:space="preserve"> </w:t>
      </w:r>
      <w:r w:rsidRPr="00B47896">
        <w:rPr>
          <w:rFonts w:ascii="Times New Roman" w:hAnsi="Times New Roman"/>
          <w:sz w:val="24"/>
          <w:szCs w:val="24"/>
        </w:rPr>
        <w:t>koordinácia</w:t>
      </w:r>
      <w:r w:rsidRPr="00B47896">
        <w:rPr>
          <w:rFonts w:ascii="Times New Roman" w:hAnsi="Times New Roman"/>
          <w:sz w:val="24"/>
          <w:szCs w:val="24"/>
        </w:rPr>
        <w:tab/>
      </w:r>
      <w:r w:rsidRPr="00B47896">
        <w:rPr>
          <w:rFonts w:ascii="Times New Roman" w:hAnsi="Times New Roman"/>
          <w:sz w:val="24"/>
          <w:szCs w:val="24"/>
        </w:rPr>
        <w:tab/>
        <w:t xml:space="preserve"> </w:t>
      </w:r>
    </w:p>
    <w:p w:rsidR="000E1A93" w:rsidRDefault="000E1A93" w:rsidP="002E7EFC">
      <w:pPr>
        <w:spacing w:after="0"/>
        <w:rPr>
          <w:rFonts w:ascii="Times New Roman" w:hAnsi="Times New Roman"/>
          <w:sz w:val="24"/>
          <w:szCs w:val="24"/>
        </w:rPr>
      </w:pPr>
      <w:r w:rsidRPr="00B47896">
        <w:rPr>
          <w:rFonts w:ascii="Times New Roman" w:hAnsi="Times New Roman"/>
          <w:sz w:val="24"/>
          <w:szCs w:val="24"/>
        </w:rPr>
        <w:t>dodávateľov a</w:t>
      </w:r>
      <w:r>
        <w:rPr>
          <w:rFonts w:ascii="Times New Roman" w:hAnsi="Times New Roman"/>
          <w:sz w:val="24"/>
          <w:szCs w:val="24"/>
        </w:rPr>
        <w:t> </w:t>
      </w:r>
      <w:r w:rsidRPr="00B47896">
        <w:rPr>
          <w:rFonts w:ascii="Times New Roman" w:hAnsi="Times New Roman"/>
          <w:sz w:val="24"/>
          <w:szCs w:val="24"/>
        </w:rPr>
        <w:t>celkové</w:t>
      </w:r>
      <w:r>
        <w:rPr>
          <w:rFonts w:ascii="Times New Roman" w:hAnsi="Times New Roman"/>
          <w:sz w:val="24"/>
          <w:szCs w:val="24"/>
        </w:rPr>
        <w:t xml:space="preserve"> redakčné</w:t>
      </w:r>
      <w:r w:rsidRPr="00B47896">
        <w:rPr>
          <w:rFonts w:ascii="Times New Roman" w:hAnsi="Times New Roman"/>
          <w:sz w:val="24"/>
          <w:szCs w:val="24"/>
        </w:rPr>
        <w:t xml:space="preserve"> zabezpečenie</w:t>
      </w:r>
      <w:r w:rsidRPr="00B47896">
        <w:rPr>
          <w:rFonts w:ascii="Times New Roman" w:hAnsi="Times New Roman"/>
          <w:sz w:val="24"/>
          <w:szCs w:val="24"/>
        </w:rPr>
        <w:tab/>
      </w:r>
      <w:r>
        <w:rPr>
          <w:rFonts w:ascii="Times New Roman" w:hAnsi="Times New Roman"/>
          <w:sz w:val="24"/>
          <w:szCs w:val="24"/>
        </w:rPr>
        <w:tab/>
        <w:t>19 36</w:t>
      </w:r>
      <w:r w:rsidRPr="00B47896">
        <w:rPr>
          <w:rFonts w:ascii="Times New Roman" w:hAnsi="Times New Roman"/>
          <w:sz w:val="24"/>
          <w:szCs w:val="24"/>
        </w:rPr>
        <w:t xml:space="preserve">0,00 </w:t>
      </w:r>
      <w:r>
        <w:rPr>
          <w:rFonts w:ascii="Times New Roman" w:hAnsi="Times New Roman"/>
          <w:sz w:val="24"/>
          <w:szCs w:val="24"/>
        </w:rPr>
        <w:t xml:space="preserve"> </w:t>
      </w:r>
      <w:r w:rsidRPr="00B47896">
        <w:rPr>
          <w:rFonts w:ascii="Times New Roman" w:hAnsi="Times New Roman"/>
          <w:sz w:val="24"/>
          <w:szCs w:val="24"/>
        </w:rPr>
        <w:t>eur</w:t>
      </w:r>
      <w:r w:rsidRPr="00B47896">
        <w:rPr>
          <w:rFonts w:ascii="Times New Roman" w:hAnsi="Times New Roman"/>
          <w:sz w:val="24"/>
          <w:szCs w:val="24"/>
        </w:rPr>
        <w:tab/>
      </w:r>
    </w:p>
    <w:p w:rsidR="000E1A93" w:rsidRPr="00B47896" w:rsidRDefault="000E1A93" w:rsidP="002E7EFC">
      <w:pPr>
        <w:spacing w:after="0"/>
        <w:rPr>
          <w:rFonts w:ascii="Times New Roman" w:hAnsi="Times New Roman"/>
          <w:sz w:val="24"/>
          <w:szCs w:val="24"/>
        </w:rPr>
      </w:pPr>
      <w:r>
        <w:rPr>
          <w:rFonts w:ascii="Times New Roman" w:hAnsi="Times New Roman"/>
          <w:sz w:val="24"/>
          <w:szCs w:val="24"/>
        </w:rPr>
        <w:t>Autorské honoráre (externisti)                                                   925,44 eur</w:t>
      </w:r>
    </w:p>
    <w:p w:rsidR="000E1A93" w:rsidRPr="00B47896" w:rsidRDefault="000E1A93" w:rsidP="002E7EFC">
      <w:pPr>
        <w:spacing w:after="0"/>
        <w:rPr>
          <w:rFonts w:ascii="Times New Roman" w:hAnsi="Times New Roman"/>
          <w:sz w:val="24"/>
          <w:szCs w:val="24"/>
        </w:rPr>
      </w:pPr>
      <w:r>
        <w:rPr>
          <w:rFonts w:ascii="Times New Roman" w:hAnsi="Times New Roman"/>
          <w:sz w:val="24"/>
          <w:szCs w:val="24"/>
        </w:rPr>
        <w:t>Jazyková úprava</w:t>
      </w:r>
      <w:r w:rsidRPr="00B47896">
        <w:rPr>
          <w:rFonts w:ascii="Times New Roman" w:hAnsi="Times New Roman"/>
          <w:sz w:val="24"/>
          <w:szCs w:val="24"/>
        </w:rPr>
        <w:tab/>
      </w:r>
      <w:r w:rsidRPr="00B47896">
        <w:rPr>
          <w:rFonts w:ascii="Times New Roman" w:hAnsi="Times New Roman"/>
          <w:sz w:val="24"/>
          <w:szCs w:val="24"/>
        </w:rPr>
        <w:tab/>
      </w:r>
      <w:r w:rsidRPr="00B47896">
        <w:rPr>
          <w:rFonts w:ascii="Times New Roman" w:hAnsi="Times New Roman"/>
          <w:sz w:val="24"/>
          <w:szCs w:val="24"/>
        </w:rPr>
        <w:tab/>
        <w:t xml:space="preserve">     </w:t>
      </w:r>
      <w:r w:rsidRPr="00B47896">
        <w:rPr>
          <w:rFonts w:ascii="Times New Roman" w:hAnsi="Times New Roman"/>
          <w:sz w:val="24"/>
          <w:szCs w:val="24"/>
        </w:rPr>
        <w:tab/>
        <w:t xml:space="preserve">   </w:t>
      </w:r>
      <w:r w:rsidRPr="00B47896">
        <w:rPr>
          <w:rFonts w:ascii="Times New Roman" w:hAnsi="Times New Roman"/>
          <w:sz w:val="24"/>
          <w:szCs w:val="24"/>
        </w:rPr>
        <w:tab/>
        <w:t xml:space="preserve">    </w:t>
      </w:r>
      <w:r w:rsidRPr="00B47896">
        <w:rPr>
          <w:rFonts w:ascii="Times New Roman" w:hAnsi="Times New Roman"/>
          <w:sz w:val="24"/>
          <w:szCs w:val="24"/>
        </w:rPr>
        <w:tab/>
        <w:t xml:space="preserve">     900,00 </w:t>
      </w:r>
      <w:r>
        <w:rPr>
          <w:rFonts w:ascii="Times New Roman" w:hAnsi="Times New Roman"/>
          <w:sz w:val="24"/>
          <w:szCs w:val="24"/>
        </w:rPr>
        <w:t xml:space="preserve"> </w:t>
      </w:r>
      <w:r w:rsidRPr="00B47896">
        <w:rPr>
          <w:rFonts w:ascii="Times New Roman" w:hAnsi="Times New Roman"/>
          <w:sz w:val="24"/>
          <w:szCs w:val="24"/>
        </w:rPr>
        <w:t>eur</w:t>
      </w:r>
    </w:p>
    <w:p w:rsidR="000E1A93" w:rsidRPr="00B47896" w:rsidRDefault="000E1A93" w:rsidP="002E7EFC">
      <w:pPr>
        <w:spacing w:after="0"/>
        <w:rPr>
          <w:rFonts w:ascii="Times New Roman" w:hAnsi="Times New Roman"/>
          <w:sz w:val="24"/>
          <w:szCs w:val="24"/>
        </w:rPr>
      </w:pPr>
      <w:r>
        <w:rPr>
          <w:rFonts w:ascii="Times New Roman" w:hAnsi="Times New Roman"/>
          <w:sz w:val="24"/>
          <w:szCs w:val="24"/>
        </w:rPr>
        <w:t>Grafické spracovanie</w:t>
      </w:r>
      <w:r w:rsidRPr="00B47896">
        <w:rPr>
          <w:rFonts w:ascii="Times New Roman" w:hAnsi="Times New Roman"/>
          <w:sz w:val="24"/>
          <w:szCs w:val="24"/>
        </w:rPr>
        <w:tab/>
      </w:r>
      <w:r w:rsidRPr="00B47896">
        <w:rPr>
          <w:rFonts w:ascii="Times New Roman" w:hAnsi="Times New Roman"/>
          <w:sz w:val="24"/>
          <w:szCs w:val="24"/>
        </w:rPr>
        <w:tab/>
        <w:t xml:space="preserve"> </w:t>
      </w:r>
      <w:r w:rsidRPr="00B47896">
        <w:rPr>
          <w:rFonts w:ascii="Times New Roman" w:hAnsi="Times New Roman"/>
          <w:sz w:val="24"/>
          <w:szCs w:val="24"/>
        </w:rPr>
        <w:tab/>
        <w:t xml:space="preserve"> </w:t>
      </w:r>
      <w:r w:rsidRPr="00B47896">
        <w:rPr>
          <w:rFonts w:ascii="Times New Roman" w:hAnsi="Times New Roman"/>
          <w:sz w:val="24"/>
          <w:szCs w:val="24"/>
        </w:rPr>
        <w:tab/>
        <w:t xml:space="preserve"> </w:t>
      </w:r>
      <w:r w:rsidRPr="00B47896">
        <w:rPr>
          <w:rFonts w:ascii="Times New Roman" w:hAnsi="Times New Roman"/>
          <w:sz w:val="24"/>
          <w:szCs w:val="24"/>
        </w:rPr>
        <w:tab/>
        <w:t xml:space="preserve"> </w:t>
      </w:r>
      <w:r>
        <w:rPr>
          <w:rFonts w:ascii="Times New Roman" w:hAnsi="Times New Roman"/>
          <w:sz w:val="24"/>
          <w:szCs w:val="24"/>
        </w:rPr>
        <w:tab/>
        <w:t xml:space="preserve"> </w:t>
      </w:r>
      <w:r w:rsidRPr="00B47896">
        <w:rPr>
          <w:rFonts w:ascii="Times New Roman" w:hAnsi="Times New Roman"/>
          <w:sz w:val="24"/>
          <w:szCs w:val="24"/>
        </w:rPr>
        <w:t xml:space="preserve"> </w:t>
      </w:r>
      <w:r>
        <w:rPr>
          <w:rFonts w:ascii="Times New Roman" w:hAnsi="Times New Roman"/>
          <w:sz w:val="24"/>
          <w:szCs w:val="24"/>
        </w:rPr>
        <w:t>2 503,2</w:t>
      </w:r>
      <w:r w:rsidRPr="00B47896">
        <w:rPr>
          <w:rFonts w:ascii="Times New Roman" w:hAnsi="Times New Roman"/>
          <w:sz w:val="24"/>
          <w:szCs w:val="24"/>
        </w:rPr>
        <w:t>0</w:t>
      </w:r>
      <w:r>
        <w:rPr>
          <w:rFonts w:ascii="Times New Roman" w:hAnsi="Times New Roman"/>
          <w:sz w:val="24"/>
          <w:szCs w:val="24"/>
        </w:rPr>
        <w:t xml:space="preserve"> </w:t>
      </w:r>
      <w:r w:rsidRPr="00B47896">
        <w:rPr>
          <w:rFonts w:ascii="Times New Roman" w:hAnsi="Times New Roman"/>
          <w:sz w:val="24"/>
          <w:szCs w:val="24"/>
        </w:rPr>
        <w:t xml:space="preserve"> eur</w:t>
      </w:r>
    </w:p>
    <w:p w:rsidR="000E1A93" w:rsidRPr="00B47896" w:rsidRDefault="000E1A93" w:rsidP="002E7EFC">
      <w:pPr>
        <w:spacing w:after="0" w:line="240" w:lineRule="auto"/>
        <w:rPr>
          <w:rFonts w:ascii="Times New Roman" w:hAnsi="Times New Roman"/>
          <w:sz w:val="24"/>
          <w:szCs w:val="24"/>
          <w:u w:val="single"/>
        </w:rPr>
      </w:pPr>
      <w:r>
        <w:rPr>
          <w:rFonts w:ascii="Times New Roman" w:hAnsi="Times New Roman"/>
          <w:sz w:val="24"/>
          <w:szCs w:val="24"/>
          <w:u w:val="single"/>
        </w:rPr>
        <w:t>Náklady na tlač</w:t>
      </w:r>
      <w:r w:rsidRPr="00B47896">
        <w:rPr>
          <w:rFonts w:ascii="Times New Roman" w:hAnsi="Times New Roman"/>
          <w:sz w:val="24"/>
          <w:szCs w:val="24"/>
          <w:u w:val="single"/>
        </w:rPr>
        <w:tab/>
      </w:r>
      <w:r w:rsidRPr="00B47896">
        <w:rPr>
          <w:rFonts w:ascii="Times New Roman" w:hAnsi="Times New Roman"/>
          <w:sz w:val="24"/>
          <w:szCs w:val="24"/>
          <w:u w:val="single"/>
        </w:rPr>
        <w:tab/>
      </w:r>
      <w:r w:rsidRPr="00B47896">
        <w:rPr>
          <w:rFonts w:ascii="Times New Roman" w:hAnsi="Times New Roman"/>
          <w:sz w:val="24"/>
          <w:szCs w:val="24"/>
          <w:u w:val="single"/>
        </w:rPr>
        <w:tab/>
      </w:r>
      <w:r w:rsidRPr="00B47896">
        <w:rPr>
          <w:rFonts w:ascii="Times New Roman" w:hAnsi="Times New Roman"/>
          <w:sz w:val="24"/>
          <w:szCs w:val="24"/>
          <w:u w:val="single"/>
        </w:rPr>
        <w:tab/>
      </w:r>
      <w:r w:rsidRPr="00B47896">
        <w:rPr>
          <w:rFonts w:ascii="Times New Roman" w:hAnsi="Times New Roman"/>
          <w:sz w:val="24"/>
          <w:szCs w:val="24"/>
          <w:u w:val="single"/>
        </w:rPr>
        <w:tab/>
      </w:r>
      <w:r w:rsidRPr="00B47896">
        <w:rPr>
          <w:rFonts w:ascii="Times New Roman" w:hAnsi="Times New Roman"/>
          <w:sz w:val="24"/>
          <w:szCs w:val="24"/>
          <w:u w:val="single"/>
        </w:rPr>
        <w:tab/>
      </w:r>
      <w:r>
        <w:rPr>
          <w:rFonts w:ascii="Times New Roman" w:hAnsi="Times New Roman"/>
          <w:sz w:val="24"/>
          <w:szCs w:val="24"/>
          <w:u w:val="single"/>
        </w:rPr>
        <w:t>31 363,44  eur</w:t>
      </w:r>
    </w:p>
    <w:p w:rsidR="000E1A93" w:rsidRPr="00B47896" w:rsidRDefault="000E1A93" w:rsidP="002E7EFC">
      <w:pPr>
        <w:spacing w:after="0" w:line="240" w:lineRule="auto"/>
        <w:rPr>
          <w:rFonts w:ascii="Times New Roman" w:hAnsi="Times New Roman"/>
          <w:sz w:val="8"/>
          <w:szCs w:val="8"/>
        </w:rPr>
      </w:pPr>
    </w:p>
    <w:p w:rsidR="000E1A93" w:rsidRPr="00AA1FD1" w:rsidRDefault="000E1A93" w:rsidP="002E7EFC">
      <w:pPr>
        <w:spacing w:after="0"/>
        <w:rPr>
          <w:rFonts w:ascii="Times New Roman" w:hAnsi="Times New Roman"/>
          <w:b/>
          <w:sz w:val="16"/>
          <w:szCs w:val="16"/>
        </w:rPr>
      </w:pPr>
    </w:p>
    <w:p w:rsidR="000E1A93" w:rsidRPr="00AA1FD1" w:rsidRDefault="000E1A93" w:rsidP="002E7EFC">
      <w:pPr>
        <w:spacing w:after="0"/>
        <w:rPr>
          <w:rFonts w:ascii="Times New Roman" w:hAnsi="Times New Roman"/>
          <w:b/>
          <w:sz w:val="26"/>
          <w:szCs w:val="26"/>
        </w:rPr>
      </w:pPr>
      <w:r w:rsidRPr="00AA1FD1">
        <w:rPr>
          <w:rFonts w:ascii="Times New Roman" w:hAnsi="Times New Roman"/>
          <w:b/>
          <w:sz w:val="26"/>
          <w:szCs w:val="26"/>
        </w:rPr>
        <w:t xml:space="preserve">Náklady na vydávanie časopisu v roku </w:t>
      </w:r>
      <w:r>
        <w:rPr>
          <w:rFonts w:ascii="Times New Roman" w:hAnsi="Times New Roman"/>
          <w:b/>
          <w:sz w:val="26"/>
          <w:szCs w:val="26"/>
        </w:rPr>
        <w:t>2014</w:t>
      </w:r>
      <w:r w:rsidRPr="00AA1FD1">
        <w:rPr>
          <w:rFonts w:ascii="Times New Roman" w:hAnsi="Times New Roman"/>
          <w:b/>
          <w:sz w:val="26"/>
          <w:szCs w:val="26"/>
        </w:rPr>
        <w:t>:</w:t>
      </w:r>
      <w:r w:rsidRPr="00AA1FD1">
        <w:rPr>
          <w:rFonts w:ascii="Times New Roman" w:hAnsi="Times New Roman"/>
          <w:b/>
          <w:sz w:val="26"/>
          <w:szCs w:val="26"/>
        </w:rPr>
        <w:tab/>
        <w:t xml:space="preserve">           </w:t>
      </w:r>
      <w:r>
        <w:rPr>
          <w:rFonts w:ascii="Times New Roman" w:hAnsi="Times New Roman"/>
          <w:b/>
          <w:sz w:val="26"/>
          <w:szCs w:val="26"/>
        </w:rPr>
        <w:t>55 052,08</w:t>
      </w:r>
      <w:r w:rsidRPr="00AA1FD1">
        <w:rPr>
          <w:rFonts w:ascii="Times New Roman" w:hAnsi="Times New Roman"/>
          <w:b/>
          <w:sz w:val="26"/>
          <w:szCs w:val="26"/>
        </w:rPr>
        <w:t xml:space="preserve"> eur</w:t>
      </w:r>
    </w:p>
    <w:p w:rsidR="000E1A93" w:rsidRDefault="000E1A93" w:rsidP="002E7EFC">
      <w:pPr>
        <w:spacing w:after="0"/>
        <w:rPr>
          <w:rFonts w:ascii="Times New Roman" w:hAnsi="Times New Roman"/>
          <w:b/>
          <w:sz w:val="24"/>
          <w:szCs w:val="24"/>
        </w:rPr>
      </w:pPr>
    </w:p>
    <w:p w:rsidR="000E1A93" w:rsidRPr="00291757" w:rsidRDefault="000E1A93" w:rsidP="002E7EFC">
      <w:pPr>
        <w:spacing w:after="0"/>
        <w:rPr>
          <w:rFonts w:ascii="Times New Roman" w:hAnsi="Times New Roman"/>
          <w:b/>
          <w:color w:val="FF0000"/>
          <w:sz w:val="26"/>
          <w:szCs w:val="26"/>
        </w:rPr>
      </w:pPr>
      <w:r w:rsidRPr="00AA1FD1">
        <w:rPr>
          <w:rFonts w:ascii="Times New Roman" w:hAnsi="Times New Roman"/>
          <w:b/>
          <w:sz w:val="26"/>
          <w:szCs w:val="26"/>
        </w:rPr>
        <w:t>Príjmy z inzercie:</w:t>
      </w:r>
      <w:r w:rsidRPr="00AA1FD1">
        <w:rPr>
          <w:rFonts w:ascii="Times New Roman" w:hAnsi="Times New Roman"/>
          <w:b/>
          <w:sz w:val="26"/>
          <w:szCs w:val="26"/>
        </w:rPr>
        <w:tab/>
      </w:r>
      <w:r w:rsidRPr="00AA1FD1">
        <w:rPr>
          <w:rFonts w:ascii="Times New Roman" w:hAnsi="Times New Roman"/>
          <w:b/>
          <w:sz w:val="26"/>
          <w:szCs w:val="26"/>
        </w:rPr>
        <w:tab/>
      </w:r>
      <w:r w:rsidRPr="00AA1FD1">
        <w:rPr>
          <w:rFonts w:ascii="Times New Roman" w:hAnsi="Times New Roman"/>
          <w:b/>
          <w:sz w:val="26"/>
          <w:szCs w:val="26"/>
        </w:rPr>
        <w:tab/>
      </w:r>
      <w:r w:rsidRPr="00AA1FD1">
        <w:rPr>
          <w:rFonts w:ascii="Times New Roman" w:hAnsi="Times New Roman"/>
          <w:b/>
          <w:sz w:val="26"/>
          <w:szCs w:val="26"/>
        </w:rPr>
        <w:tab/>
      </w:r>
      <w:r w:rsidRPr="00AA1FD1">
        <w:rPr>
          <w:rFonts w:ascii="Times New Roman" w:hAnsi="Times New Roman"/>
          <w:b/>
          <w:sz w:val="26"/>
          <w:szCs w:val="26"/>
        </w:rPr>
        <w:tab/>
      </w:r>
      <w:r w:rsidRPr="00AA1FD1">
        <w:rPr>
          <w:rFonts w:ascii="Times New Roman" w:hAnsi="Times New Roman"/>
          <w:b/>
          <w:sz w:val="26"/>
          <w:szCs w:val="26"/>
        </w:rPr>
        <w:tab/>
      </w:r>
      <w:r>
        <w:rPr>
          <w:rFonts w:ascii="Times New Roman" w:hAnsi="Times New Roman"/>
          <w:b/>
          <w:sz w:val="26"/>
          <w:szCs w:val="26"/>
        </w:rPr>
        <w:t>21 483,00</w:t>
      </w:r>
      <w:r w:rsidRPr="00AA1FD1">
        <w:rPr>
          <w:rFonts w:ascii="Times New Roman" w:hAnsi="Times New Roman"/>
          <w:b/>
          <w:sz w:val="26"/>
          <w:szCs w:val="26"/>
        </w:rPr>
        <w:t xml:space="preserve"> eur</w:t>
      </w:r>
      <w:r>
        <w:rPr>
          <w:rFonts w:ascii="Times New Roman" w:hAnsi="Times New Roman"/>
          <w:b/>
          <w:sz w:val="26"/>
          <w:szCs w:val="26"/>
        </w:rPr>
        <w:t xml:space="preserve"> </w:t>
      </w:r>
    </w:p>
    <w:p w:rsidR="000E1A93" w:rsidRDefault="000E1A93" w:rsidP="002E7EFC">
      <w:pPr>
        <w:spacing w:after="0"/>
        <w:rPr>
          <w:rFonts w:ascii="Times New Roman" w:hAnsi="Times New Roman"/>
          <w:b/>
          <w:sz w:val="24"/>
          <w:szCs w:val="24"/>
        </w:rPr>
      </w:pPr>
      <w:r>
        <w:rPr>
          <w:rFonts w:ascii="Times New Roman" w:hAnsi="Times New Roman"/>
          <w:b/>
          <w:sz w:val="24"/>
          <w:szCs w:val="24"/>
        </w:rPr>
        <w:t xml:space="preserve"> </w:t>
      </w:r>
    </w:p>
    <w:p w:rsidR="000E1A93" w:rsidRPr="00AA1FD1" w:rsidRDefault="000E1A93" w:rsidP="002E7EFC">
      <w:pPr>
        <w:spacing w:after="0"/>
        <w:rPr>
          <w:rFonts w:ascii="Times New Roman" w:hAnsi="Times New Roman"/>
          <w:b/>
          <w:sz w:val="26"/>
          <w:szCs w:val="26"/>
        </w:rPr>
      </w:pPr>
      <w:r w:rsidRPr="00AA1FD1">
        <w:rPr>
          <w:rFonts w:ascii="Times New Roman" w:hAnsi="Times New Roman"/>
          <w:b/>
          <w:sz w:val="26"/>
          <w:szCs w:val="26"/>
        </w:rPr>
        <w:t>Skutočné náklady pre mestskú časť:</w:t>
      </w:r>
      <w:r w:rsidRPr="00AA1FD1">
        <w:rPr>
          <w:rFonts w:ascii="Times New Roman" w:hAnsi="Times New Roman"/>
          <w:b/>
          <w:sz w:val="26"/>
          <w:szCs w:val="26"/>
        </w:rPr>
        <w:tab/>
      </w:r>
      <w:r w:rsidRPr="00AA1FD1">
        <w:rPr>
          <w:rFonts w:ascii="Times New Roman" w:hAnsi="Times New Roman"/>
          <w:b/>
          <w:sz w:val="26"/>
          <w:szCs w:val="26"/>
        </w:rPr>
        <w:tab/>
      </w:r>
      <w:r w:rsidRPr="00AA1FD1">
        <w:rPr>
          <w:rFonts w:ascii="Times New Roman" w:hAnsi="Times New Roman"/>
          <w:b/>
          <w:sz w:val="26"/>
          <w:szCs w:val="26"/>
        </w:rPr>
        <w:tab/>
      </w:r>
      <w:r>
        <w:rPr>
          <w:rFonts w:ascii="Times New Roman" w:hAnsi="Times New Roman"/>
          <w:b/>
          <w:sz w:val="26"/>
          <w:szCs w:val="26"/>
        </w:rPr>
        <w:t>33 569,08</w:t>
      </w:r>
      <w:r w:rsidRPr="00693F2A">
        <w:rPr>
          <w:rFonts w:ascii="Times New Roman" w:hAnsi="Times New Roman"/>
          <w:b/>
          <w:sz w:val="26"/>
          <w:szCs w:val="26"/>
        </w:rPr>
        <w:t xml:space="preserve"> eur </w:t>
      </w:r>
    </w:p>
    <w:p w:rsidR="000E1A93" w:rsidRDefault="000E1A93" w:rsidP="00606745">
      <w:pPr>
        <w:spacing w:after="0"/>
        <w:rPr>
          <w:rFonts w:ascii="Times New Roman" w:hAnsi="Times New Roman"/>
          <w:b/>
          <w:sz w:val="24"/>
          <w:szCs w:val="24"/>
        </w:rPr>
      </w:pPr>
    </w:p>
    <w:p w:rsidR="000E1A93" w:rsidRDefault="000E1A93" w:rsidP="00BD529B">
      <w:pPr>
        <w:spacing w:after="0"/>
        <w:jc w:val="both"/>
        <w:rPr>
          <w:rFonts w:ascii="Times New Roman" w:hAnsi="Times New Roman"/>
          <w:sz w:val="24"/>
          <w:szCs w:val="24"/>
        </w:rPr>
      </w:pPr>
      <w:r w:rsidRPr="00D80050">
        <w:rPr>
          <w:rFonts w:ascii="Times New Roman" w:hAnsi="Times New Roman"/>
          <w:sz w:val="24"/>
          <w:szCs w:val="24"/>
        </w:rPr>
        <w:t xml:space="preserve">Distribúcia </w:t>
      </w:r>
      <w:r>
        <w:rPr>
          <w:rFonts w:ascii="Times New Roman" w:hAnsi="Times New Roman"/>
          <w:sz w:val="24"/>
          <w:szCs w:val="24"/>
        </w:rPr>
        <w:t xml:space="preserve">časopisu Hlas Nového Mesta je zabezpečená prostredníctvom Slovenskej pošty a v náklady v  roku 2014 predstavovali </w:t>
      </w:r>
      <w:r w:rsidRPr="00213015">
        <w:rPr>
          <w:rFonts w:ascii="Times New Roman" w:hAnsi="Times New Roman"/>
          <w:sz w:val="24"/>
          <w:szCs w:val="24"/>
        </w:rPr>
        <w:t xml:space="preserve">7245,00 eur. </w:t>
      </w:r>
    </w:p>
    <w:p w:rsidR="000E1A93" w:rsidRDefault="000E1A93" w:rsidP="00BD529B">
      <w:pPr>
        <w:spacing w:after="0"/>
        <w:jc w:val="both"/>
        <w:rPr>
          <w:rFonts w:ascii="Times New Roman" w:hAnsi="Times New Roman"/>
          <w:color w:val="FF0000"/>
          <w:sz w:val="24"/>
          <w:szCs w:val="24"/>
        </w:rPr>
      </w:pPr>
    </w:p>
    <w:p w:rsidR="000E1A93" w:rsidRPr="004D3F3F" w:rsidRDefault="000E1A93" w:rsidP="00BD529B">
      <w:pPr>
        <w:jc w:val="both"/>
        <w:rPr>
          <w:rFonts w:ascii="Times New Roman" w:hAnsi="Times New Roman"/>
          <w:sz w:val="24"/>
          <w:szCs w:val="24"/>
          <w:lang w:eastAsia="sk-SK"/>
        </w:rPr>
      </w:pPr>
      <w:r>
        <w:rPr>
          <w:rFonts w:ascii="Times New Roman" w:hAnsi="Times New Roman"/>
          <w:sz w:val="24"/>
          <w:szCs w:val="24"/>
        </w:rPr>
        <w:t>V roku 2015</w:t>
      </w:r>
      <w:r w:rsidRPr="00D703B3">
        <w:rPr>
          <w:rFonts w:ascii="Times New Roman" w:hAnsi="Times New Roman"/>
          <w:sz w:val="24"/>
          <w:szCs w:val="24"/>
        </w:rPr>
        <w:t xml:space="preserve"> </w:t>
      </w:r>
      <w:r>
        <w:rPr>
          <w:rFonts w:ascii="Times New Roman" w:hAnsi="Times New Roman"/>
          <w:sz w:val="24"/>
          <w:szCs w:val="24"/>
        </w:rPr>
        <w:t xml:space="preserve">je možné očakávať produkčné náklady približne v podobnej výške </w:t>
      </w:r>
      <w:r>
        <w:rPr>
          <w:rFonts w:ascii="Times New Roman" w:hAnsi="Times New Roman"/>
          <w:sz w:val="24"/>
          <w:szCs w:val="24"/>
          <w:lang w:eastAsia="sk-SK"/>
        </w:rPr>
        <w:t xml:space="preserve">a </w:t>
      </w:r>
      <w:r w:rsidRPr="00D703B3">
        <w:rPr>
          <w:rFonts w:ascii="Times New Roman" w:hAnsi="Times New Roman"/>
          <w:sz w:val="24"/>
          <w:szCs w:val="24"/>
          <w:lang w:eastAsia="sk-SK"/>
        </w:rPr>
        <w:t>distribučné náklady vo výške 7245 eur</w:t>
      </w:r>
      <w:r>
        <w:rPr>
          <w:rFonts w:ascii="Times New Roman" w:hAnsi="Times New Roman"/>
          <w:sz w:val="24"/>
          <w:szCs w:val="24"/>
        </w:rPr>
        <w:t xml:space="preserve">. Usilujeme sa však o ich zníženie, o niečo nižšie (cca o 100 eur) budú náklady na grafické práce a v súťaži na dodávateľa tlače chceme osloviť aj dodávateľov, ktorí tlačia tzv. rotačným ofsetom, čo by rovnako mohlo priniesť úsporu. </w:t>
      </w:r>
    </w:p>
    <w:p w:rsidR="000E1A93" w:rsidRPr="00D703B3" w:rsidRDefault="000E1A93" w:rsidP="00BD529B">
      <w:pPr>
        <w:jc w:val="both"/>
        <w:rPr>
          <w:rFonts w:ascii="Times New Roman" w:hAnsi="Times New Roman"/>
          <w:sz w:val="24"/>
          <w:szCs w:val="24"/>
        </w:rPr>
      </w:pPr>
      <w:r>
        <w:rPr>
          <w:rFonts w:ascii="Times New Roman" w:hAnsi="Times New Roman"/>
          <w:sz w:val="24"/>
          <w:szCs w:val="24"/>
        </w:rPr>
        <w:t>O</w:t>
      </w:r>
      <w:r w:rsidRPr="00D703B3">
        <w:rPr>
          <w:rFonts w:ascii="Times New Roman" w:hAnsi="Times New Roman"/>
          <w:sz w:val="24"/>
          <w:szCs w:val="24"/>
        </w:rPr>
        <w:t xml:space="preserve">bjem inzercie </w:t>
      </w:r>
      <w:r>
        <w:rPr>
          <w:rFonts w:ascii="Times New Roman" w:hAnsi="Times New Roman"/>
          <w:sz w:val="24"/>
          <w:szCs w:val="24"/>
        </w:rPr>
        <w:t>očakávame vo výške 22</w:t>
      </w:r>
      <w:r w:rsidRPr="00D703B3">
        <w:rPr>
          <w:rFonts w:ascii="Times New Roman" w:hAnsi="Times New Roman"/>
          <w:sz w:val="24"/>
          <w:szCs w:val="24"/>
        </w:rPr>
        <w:t> 000 eur.</w:t>
      </w:r>
    </w:p>
    <w:p w:rsidR="000E1A93" w:rsidRDefault="000E1A93" w:rsidP="00BD529B">
      <w:pPr>
        <w:spacing w:after="0"/>
        <w:jc w:val="both"/>
        <w:rPr>
          <w:rFonts w:ascii="Times New Roman" w:hAnsi="Times New Roman"/>
          <w:sz w:val="24"/>
          <w:szCs w:val="24"/>
        </w:rPr>
      </w:pPr>
    </w:p>
    <w:p w:rsidR="000E1A93" w:rsidRPr="00300DDE" w:rsidRDefault="000E1A93" w:rsidP="00BD529B">
      <w:pPr>
        <w:spacing w:after="0"/>
        <w:rPr>
          <w:rFonts w:ascii="Times New Roman" w:hAnsi="Times New Roman"/>
          <w:sz w:val="24"/>
          <w:szCs w:val="24"/>
        </w:rPr>
      </w:pPr>
      <w:r>
        <w:rPr>
          <w:rFonts w:ascii="Times New Roman" w:hAnsi="Times New Roman"/>
          <w:sz w:val="24"/>
          <w:szCs w:val="24"/>
        </w:rPr>
        <w:t>Plán na rok 2015</w:t>
      </w:r>
      <w:r w:rsidRPr="003109C3">
        <w:rPr>
          <w:rFonts w:ascii="Times New Roman" w:hAnsi="Times New Roman"/>
          <w:sz w:val="24"/>
          <w:szCs w:val="24"/>
        </w:rPr>
        <w:t xml:space="preserve"> počíta s vydaním 10 čísel, z toho 8 krát </w:t>
      </w:r>
      <w:r>
        <w:rPr>
          <w:rFonts w:ascii="Times New Roman" w:hAnsi="Times New Roman"/>
          <w:sz w:val="24"/>
          <w:szCs w:val="24"/>
        </w:rPr>
        <w:t xml:space="preserve">20 stranové vydanie a 2-krát 24 stranové </w:t>
      </w:r>
      <w:r w:rsidRPr="003109C3">
        <w:rPr>
          <w:rFonts w:ascii="Times New Roman" w:hAnsi="Times New Roman"/>
          <w:sz w:val="24"/>
          <w:szCs w:val="24"/>
        </w:rPr>
        <w:t>vydanie (dvojčíslo 1-2 a 7-8).</w:t>
      </w:r>
      <w:r>
        <w:rPr>
          <w:rFonts w:ascii="Times New Roman" w:hAnsi="Times New Roman"/>
          <w:b/>
          <w:sz w:val="24"/>
          <w:szCs w:val="24"/>
        </w:rPr>
        <w:br w:type="page"/>
      </w:r>
    </w:p>
    <w:p w:rsidR="000E1A93" w:rsidRPr="00D80050" w:rsidRDefault="000E1A93" w:rsidP="002C7531">
      <w:pPr>
        <w:spacing w:after="0"/>
        <w:rPr>
          <w:rFonts w:ascii="Times New Roman" w:hAnsi="Times New Roman"/>
          <w:b/>
          <w:sz w:val="28"/>
          <w:szCs w:val="28"/>
          <w:u w:val="single"/>
        </w:rPr>
      </w:pPr>
      <w:r w:rsidRPr="00D80050">
        <w:rPr>
          <w:rFonts w:ascii="Times New Roman" w:hAnsi="Times New Roman"/>
          <w:b/>
          <w:sz w:val="28"/>
          <w:szCs w:val="28"/>
          <w:u w:val="single"/>
        </w:rPr>
        <w:t>Príloha 1:</w:t>
      </w:r>
      <w:r w:rsidRPr="00D80050">
        <w:rPr>
          <w:rFonts w:ascii="Times New Roman" w:hAnsi="Times New Roman"/>
          <w:b/>
          <w:sz w:val="28"/>
          <w:szCs w:val="28"/>
          <w:u w:val="single"/>
        </w:rPr>
        <w:tab/>
        <w:t>Inzertné podmienky</w:t>
      </w:r>
    </w:p>
    <w:p w:rsidR="000E1A93" w:rsidRDefault="000E1A93" w:rsidP="002C7531">
      <w:pPr>
        <w:spacing w:after="0"/>
        <w:rPr>
          <w:rFonts w:ascii="Times New Roman" w:hAnsi="Times New Roman"/>
          <w:b/>
          <w:sz w:val="24"/>
          <w:szCs w:val="24"/>
        </w:rPr>
      </w:pPr>
    </w:p>
    <w:p w:rsidR="000E1A93" w:rsidRDefault="000E1A93" w:rsidP="002C7531">
      <w:pPr>
        <w:spacing w:after="0"/>
        <w:rPr>
          <w:rFonts w:ascii="Times New Roman" w:hAnsi="Times New Roman"/>
          <w:b/>
          <w:sz w:val="24"/>
          <w:szCs w:val="24"/>
        </w:rPr>
      </w:pPr>
    </w:p>
    <w:p w:rsidR="000E1A93" w:rsidRDefault="000E1A93" w:rsidP="002C7531">
      <w:pPr>
        <w:spacing w:after="0"/>
        <w:rPr>
          <w:rFonts w:ascii="Times New Roman" w:hAnsi="Times New Roman"/>
          <w:b/>
          <w:sz w:val="24"/>
          <w:szCs w:val="24"/>
        </w:rPr>
      </w:pPr>
    </w:p>
    <w:p w:rsidR="000E1A93" w:rsidRPr="00635CA1" w:rsidRDefault="000E1A93" w:rsidP="00635CA1">
      <w:pPr>
        <w:spacing w:after="0" w:line="240" w:lineRule="auto"/>
        <w:rPr>
          <w:rFonts w:ascii="Times New Roman" w:hAnsi="Times New Roman"/>
          <w:b/>
          <w:sz w:val="24"/>
          <w:szCs w:val="24"/>
          <w:lang w:eastAsia="sk-SK"/>
        </w:rPr>
      </w:pPr>
      <w:r w:rsidRPr="00635CA1">
        <w:rPr>
          <w:rFonts w:ascii="Times New Roman" w:hAnsi="Times New Roman"/>
          <w:b/>
          <w:sz w:val="24"/>
          <w:szCs w:val="24"/>
          <w:lang w:eastAsia="sk-SK"/>
        </w:rPr>
        <w:t xml:space="preserve">Náklad: </w:t>
      </w:r>
      <w:r w:rsidRPr="00635CA1">
        <w:rPr>
          <w:rFonts w:ascii="Times New Roman" w:hAnsi="Times New Roman"/>
          <w:b/>
          <w:sz w:val="24"/>
          <w:szCs w:val="24"/>
          <w:lang w:eastAsia="sk-SK"/>
        </w:rPr>
        <w:tab/>
      </w:r>
      <w:r w:rsidRPr="00635CA1">
        <w:rPr>
          <w:rFonts w:ascii="Times New Roman" w:hAnsi="Times New Roman"/>
          <w:b/>
          <w:sz w:val="24"/>
          <w:szCs w:val="24"/>
          <w:lang w:eastAsia="sk-SK"/>
        </w:rPr>
        <w:tab/>
      </w:r>
      <w:r w:rsidRPr="00635CA1">
        <w:rPr>
          <w:rFonts w:ascii="Times New Roman" w:hAnsi="Times New Roman"/>
          <w:b/>
          <w:sz w:val="24"/>
          <w:szCs w:val="24"/>
          <w:lang w:eastAsia="sk-SK"/>
        </w:rPr>
        <w:tab/>
      </w:r>
      <w:r>
        <w:rPr>
          <w:rFonts w:ascii="Times New Roman" w:hAnsi="Times New Roman"/>
          <w:b/>
          <w:sz w:val="24"/>
          <w:szCs w:val="24"/>
          <w:lang w:eastAsia="sk-SK"/>
        </w:rPr>
        <w:t>23 2</w:t>
      </w:r>
      <w:r w:rsidRPr="00635CA1">
        <w:rPr>
          <w:rFonts w:ascii="Times New Roman" w:hAnsi="Times New Roman"/>
          <w:b/>
          <w:sz w:val="24"/>
          <w:szCs w:val="24"/>
          <w:lang w:eastAsia="sk-SK"/>
        </w:rPr>
        <w:t>00 kusov</w:t>
      </w:r>
    </w:p>
    <w:p w:rsidR="000E1A93" w:rsidRPr="00635CA1" w:rsidRDefault="000E1A93" w:rsidP="00635CA1">
      <w:pPr>
        <w:spacing w:after="0" w:line="240" w:lineRule="auto"/>
        <w:rPr>
          <w:rFonts w:ascii="Times New Roman" w:hAnsi="Times New Roman"/>
          <w:b/>
          <w:sz w:val="24"/>
          <w:szCs w:val="24"/>
          <w:lang w:eastAsia="sk-SK"/>
        </w:rPr>
      </w:pPr>
      <w:r w:rsidRPr="00635CA1">
        <w:rPr>
          <w:rFonts w:ascii="Times New Roman" w:hAnsi="Times New Roman"/>
          <w:b/>
          <w:sz w:val="24"/>
          <w:szCs w:val="24"/>
          <w:lang w:eastAsia="sk-SK"/>
        </w:rPr>
        <w:t xml:space="preserve">Distribúcia: </w:t>
      </w:r>
      <w:r w:rsidRPr="00635CA1">
        <w:rPr>
          <w:rFonts w:ascii="Times New Roman" w:hAnsi="Times New Roman"/>
          <w:b/>
          <w:sz w:val="24"/>
          <w:szCs w:val="24"/>
          <w:lang w:eastAsia="sk-SK"/>
        </w:rPr>
        <w:tab/>
      </w:r>
      <w:r w:rsidRPr="00635CA1">
        <w:rPr>
          <w:rFonts w:ascii="Times New Roman" w:hAnsi="Times New Roman"/>
          <w:b/>
          <w:sz w:val="24"/>
          <w:szCs w:val="24"/>
          <w:lang w:eastAsia="sk-SK"/>
        </w:rPr>
        <w:tab/>
      </w:r>
      <w:r w:rsidRPr="00635CA1">
        <w:rPr>
          <w:rFonts w:ascii="Times New Roman" w:hAnsi="Times New Roman"/>
          <w:b/>
          <w:sz w:val="24"/>
          <w:szCs w:val="24"/>
          <w:lang w:eastAsia="sk-SK"/>
        </w:rPr>
        <w:tab/>
        <w:t>do všetkých poštových schránok Bratislava - Nové Mesto</w:t>
      </w:r>
    </w:p>
    <w:p w:rsidR="000E1A93" w:rsidRPr="00635CA1" w:rsidRDefault="000E1A93" w:rsidP="00BE1975">
      <w:pPr>
        <w:spacing w:after="0" w:line="240" w:lineRule="auto"/>
        <w:ind w:firstLine="708"/>
        <w:rPr>
          <w:rFonts w:ascii="Times New Roman" w:hAnsi="Times New Roman"/>
          <w:b/>
          <w:sz w:val="24"/>
          <w:szCs w:val="24"/>
          <w:lang w:eastAsia="sk-SK"/>
        </w:rPr>
      </w:pPr>
    </w:p>
    <w:p w:rsidR="000E1A93" w:rsidRPr="00635CA1" w:rsidRDefault="000E1A93" w:rsidP="00635CA1">
      <w:pPr>
        <w:spacing w:after="0" w:line="240" w:lineRule="auto"/>
        <w:rPr>
          <w:rFonts w:ascii="Times New Roman" w:hAnsi="Times New Roman"/>
          <w:b/>
          <w:sz w:val="24"/>
          <w:szCs w:val="24"/>
          <w:lang w:eastAsia="sk-SK"/>
        </w:rPr>
      </w:pPr>
      <w:r w:rsidRPr="00635CA1">
        <w:rPr>
          <w:rFonts w:ascii="Times New Roman" w:hAnsi="Times New Roman"/>
          <w:b/>
          <w:sz w:val="24"/>
          <w:szCs w:val="24"/>
          <w:lang w:eastAsia="sk-SK"/>
        </w:rPr>
        <w:t>Platobné podmienky:</w:t>
      </w:r>
    </w:p>
    <w:p w:rsidR="000E1A93" w:rsidRPr="00635CA1" w:rsidRDefault="000E1A93" w:rsidP="00BD529B">
      <w:pPr>
        <w:spacing w:after="0" w:line="240" w:lineRule="auto"/>
        <w:jc w:val="both"/>
        <w:rPr>
          <w:rFonts w:ascii="Times New Roman" w:hAnsi="Times New Roman"/>
          <w:sz w:val="24"/>
          <w:szCs w:val="24"/>
          <w:lang w:eastAsia="sk-SK"/>
        </w:rPr>
      </w:pPr>
      <w:r w:rsidRPr="00635CA1">
        <w:rPr>
          <w:rFonts w:ascii="Times New Roman" w:hAnsi="Times New Roman"/>
          <w:sz w:val="24"/>
          <w:szCs w:val="24"/>
          <w:lang w:eastAsia="sk-SK"/>
        </w:rPr>
        <w:t xml:space="preserve">Úhrada za inzerciu v mesačníku Hlas Nového Mesta sa požaduje vopred, pred grafickým spracovaním čísla. Úhrada za inzerciu je realizovaná formou zálohovej faktúry s lehotou splatnosti najneskôr </w:t>
      </w:r>
      <w:r>
        <w:rPr>
          <w:rFonts w:ascii="Times New Roman" w:hAnsi="Times New Roman"/>
          <w:sz w:val="24"/>
          <w:szCs w:val="24"/>
          <w:lang w:eastAsia="sk-SK"/>
        </w:rPr>
        <w:t xml:space="preserve">v </w:t>
      </w:r>
      <w:r w:rsidRPr="00635CA1">
        <w:rPr>
          <w:rFonts w:ascii="Times New Roman" w:hAnsi="Times New Roman"/>
          <w:sz w:val="24"/>
          <w:szCs w:val="24"/>
          <w:lang w:eastAsia="sk-SK"/>
        </w:rPr>
        <w:t xml:space="preserve">termíne dodania podkladov inzercie, tak ako je uvedené v pláne vydávania. </w:t>
      </w:r>
    </w:p>
    <w:p w:rsidR="000E1A93" w:rsidRPr="00635CA1" w:rsidRDefault="000E1A93" w:rsidP="00BD529B">
      <w:pPr>
        <w:spacing w:after="0" w:line="240" w:lineRule="auto"/>
        <w:jc w:val="both"/>
        <w:rPr>
          <w:rFonts w:ascii="Times New Roman" w:hAnsi="Times New Roman"/>
          <w:sz w:val="24"/>
          <w:szCs w:val="24"/>
          <w:lang w:eastAsia="sk-SK"/>
        </w:rPr>
      </w:pPr>
      <w:r w:rsidRPr="00635CA1">
        <w:rPr>
          <w:rFonts w:ascii="Times New Roman" w:hAnsi="Times New Roman"/>
          <w:sz w:val="24"/>
          <w:szCs w:val="24"/>
          <w:lang w:eastAsia="sk-SK"/>
        </w:rPr>
        <w:t>V prípade neskorších objednávok, ktoré je ešte možné zahrnúť do čísla, je potrebné individuálne odsúhlasenie termínu.</w:t>
      </w:r>
    </w:p>
    <w:p w:rsidR="000E1A93" w:rsidRPr="00635CA1" w:rsidRDefault="000E1A93" w:rsidP="00BD529B">
      <w:pPr>
        <w:spacing w:after="0" w:line="240" w:lineRule="auto"/>
        <w:jc w:val="both"/>
        <w:rPr>
          <w:rFonts w:ascii="Times New Roman" w:hAnsi="Times New Roman"/>
          <w:sz w:val="24"/>
          <w:szCs w:val="24"/>
          <w:lang w:eastAsia="sk-SK"/>
        </w:rPr>
      </w:pPr>
      <w:r w:rsidRPr="00635CA1">
        <w:rPr>
          <w:rFonts w:ascii="Times New Roman" w:hAnsi="Times New Roman"/>
          <w:sz w:val="24"/>
          <w:szCs w:val="24"/>
          <w:lang w:eastAsia="sk-SK"/>
        </w:rPr>
        <w:t>Po tomto termíne storno poplatok vo výške 100%.</w:t>
      </w:r>
    </w:p>
    <w:p w:rsidR="000E1A93" w:rsidRPr="00635CA1" w:rsidRDefault="000E1A93" w:rsidP="00BD529B">
      <w:pPr>
        <w:spacing w:after="0" w:line="240" w:lineRule="auto"/>
        <w:jc w:val="both"/>
        <w:rPr>
          <w:rFonts w:ascii="Times New Roman" w:hAnsi="Times New Roman"/>
          <w:sz w:val="24"/>
          <w:szCs w:val="24"/>
          <w:lang w:eastAsia="sk-SK"/>
        </w:rPr>
      </w:pPr>
      <w:r w:rsidRPr="00635CA1">
        <w:rPr>
          <w:rFonts w:ascii="Times New Roman" w:hAnsi="Times New Roman"/>
          <w:sz w:val="24"/>
          <w:szCs w:val="24"/>
          <w:lang w:eastAsia="sk-SK"/>
        </w:rPr>
        <w:t>Pri dlhodobej dohode sú možné čiastkové úhrady (platba pred uverejnením vopred).</w:t>
      </w:r>
    </w:p>
    <w:p w:rsidR="000E1A93" w:rsidRPr="00635CA1" w:rsidRDefault="000E1A93" w:rsidP="00BD529B">
      <w:pPr>
        <w:spacing w:after="0" w:line="240" w:lineRule="auto"/>
        <w:jc w:val="both"/>
        <w:rPr>
          <w:rFonts w:ascii="Times New Roman" w:hAnsi="Times New Roman"/>
          <w:sz w:val="24"/>
          <w:szCs w:val="24"/>
          <w:lang w:eastAsia="sk-SK"/>
        </w:rPr>
      </w:pPr>
    </w:p>
    <w:p w:rsidR="000E1A93" w:rsidRPr="00635CA1" w:rsidRDefault="000E1A93" w:rsidP="00BD529B">
      <w:pPr>
        <w:spacing w:after="0" w:line="240" w:lineRule="auto"/>
        <w:jc w:val="both"/>
        <w:rPr>
          <w:rFonts w:ascii="Times New Roman" w:hAnsi="Times New Roman"/>
          <w:sz w:val="24"/>
          <w:szCs w:val="24"/>
          <w:lang w:eastAsia="sk-SK"/>
        </w:rPr>
      </w:pPr>
      <w:r w:rsidRPr="00635CA1">
        <w:rPr>
          <w:rFonts w:ascii="Times New Roman" w:hAnsi="Times New Roman"/>
          <w:sz w:val="24"/>
          <w:szCs w:val="24"/>
          <w:lang w:eastAsia="sk-SK"/>
        </w:rPr>
        <w:t>V prípade nevhodného obsahu, alebo nevhodných podkladov si redakcia vyhradzuje právo inzerciu neprijať. Redakcia nenesie zodpovednosť za nekvalitnú reprodukciu z dôvodu nižšieho ako požadovaného rozlíšenia, iných než požadovaných alebo nekvalitných podkladov dodaných pre tlač.</w:t>
      </w:r>
    </w:p>
    <w:p w:rsidR="000E1A93" w:rsidRDefault="000E1A93" w:rsidP="00635CA1">
      <w:pPr>
        <w:spacing w:after="0" w:line="240" w:lineRule="auto"/>
        <w:rPr>
          <w:rFonts w:ascii="Times New Roman" w:hAnsi="Times New Roman"/>
          <w:sz w:val="24"/>
          <w:szCs w:val="24"/>
          <w:lang w:eastAsia="sk-SK"/>
        </w:rPr>
      </w:pPr>
    </w:p>
    <w:p w:rsidR="000E1A93" w:rsidRDefault="000E1A93" w:rsidP="00635CA1">
      <w:pPr>
        <w:spacing w:after="0" w:line="240" w:lineRule="auto"/>
        <w:rPr>
          <w:rFonts w:ascii="Times New Roman" w:hAnsi="Times New Roman"/>
          <w:sz w:val="24"/>
          <w:szCs w:val="24"/>
          <w:lang w:eastAsia="sk-SK"/>
        </w:rPr>
      </w:pPr>
    </w:p>
    <w:p w:rsidR="000E1A93" w:rsidRPr="00635CA1" w:rsidRDefault="000E1A93" w:rsidP="00635CA1">
      <w:pPr>
        <w:spacing w:after="0" w:line="240" w:lineRule="auto"/>
        <w:rPr>
          <w:rFonts w:ascii="Times New Roman" w:hAnsi="Times New Roman"/>
          <w:b/>
          <w:sz w:val="28"/>
          <w:szCs w:val="28"/>
          <w:lang w:eastAsia="sk-SK"/>
        </w:rPr>
      </w:pPr>
      <w:r w:rsidRPr="00635CA1">
        <w:rPr>
          <w:rFonts w:ascii="Times New Roman" w:hAnsi="Times New Roman"/>
          <w:b/>
          <w:sz w:val="28"/>
          <w:szCs w:val="28"/>
          <w:lang w:eastAsia="sk-SK"/>
        </w:rPr>
        <w:t>Cenník</w:t>
      </w:r>
      <w:r>
        <w:rPr>
          <w:rFonts w:ascii="Times New Roman" w:hAnsi="Times New Roman"/>
          <w:b/>
          <w:sz w:val="28"/>
          <w:szCs w:val="28"/>
          <w:lang w:eastAsia="sk-SK"/>
        </w:rPr>
        <w:t xml:space="preserve"> inzercie</w:t>
      </w:r>
      <w:r w:rsidRPr="00635CA1">
        <w:rPr>
          <w:rFonts w:ascii="Times New Roman" w:hAnsi="Times New Roman"/>
          <w:b/>
          <w:sz w:val="28"/>
          <w:szCs w:val="28"/>
          <w:lang w:eastAsia="sk-SK"/>
        </w:rPr>
        <w:t>:</w:t>
      </w:r>
    </w:p>
    <w:p w:rsidR="000E1A93" w:rsidRPr="00635CA1" w:rsidRDefault="000E1A93" w:rsidP="00635CA1">
      <w:pPr>
        <w:spacing w:after="0" w:line="240" w:lineRule="auto"/>
        <w:rPr>
          <w:rFonts w:ascii="Times New Roman" w:hAnsi="Times New Roman"/>
          <w:b/>
          <w:sz w:val="24"/>
          <w:szCs w:val="24"/>
          <w:lang w:eastAsia="sk-SK"/>
        </w:rPr>
      </w:pPr>
    </w:p>
    <w:p w:rsidR="000E1A93" w:rsidRPr="00635CA1" w:rsidRDefault="000E1A93" w:rsidP="00635CA1">
      <w:pPr>
        <w:spacing w:after="0" w:line="240" w:lineRule="auto"/>
        <w:rPr>
          <w:rFonts w:ascii="Times New Roman" w:hAnsi="Times New Roman"/>
          <w:b/>
          <w:sz w:val="24"/>
          <w:szCs w:val="24"/>
          <w:lang w:eastAsia="sk-SK"/>
        </w:rPr>
      </w:pPr>
      <w:r w:rsidRPr="00635CA1">
        <w:rPr>
          <w:rFonts w:ascii="Times New Roman" w:hAnsi="Times New Roman"/>
          <w:b/>
          <w:sz w:val="24"/>
          <w:szCs w:val="24"/>
          <w:lang w:eastAsia="sk-SK"/>
        </w:rPr>
        <w:t>Riadková inzercia</w:t>
      </w:r>
    </w:p>
    <w:p w:rsidR="000E1A93" w:rsidRPr="00635CA1" w:rsidRDefault="000E1A93" w:rsidP="00635CA1">
      <w:pPr>
        <w:spacing w:after="0" w:line="240" w:lineRule="auto"/>
        <w:rPr>
          <w:rFonts w:ascii="Times New Roman" w:hAnsi="Times New Roman"/>
          <w:sz w:val="24"/>
          <w:szCs w:val="24"/>
          <w:lang w:eastAsia="sk-SK"/>
        </w:rPr>
      </w:pPr>
      <w:r w:rsidRPr="00635CA1">
        <w:rPr>
          <w:rFonts w:ascii="Times New Roman" w:hAnsi="Times New Roman"/>
          <w:sz w:val="24"/>
          <w:szCs w:val="24"/>
          <w:lang w:eastAsia="sk-SK"/>
        </w:rPr>
        <w:t xml:space="preserve">- občianska inzercia </w:t>
      </w:r>
      <w:r w:rsidRPr="00635CA1">
        <w:rPr>
          <w:rFonts w:ascii="Times New Roman" w:hAnsi="Times New Roman"/>
          <w:sz w:val="24"/>
          <w:szCs w:val="24"/>
          <w:lang w:eastAsia="sk-SK"/>
        </w:rPr>
        <w:tab/>
      </w:r>
      <w:r w:rsidRPr="00635CA1">
        <w:rPr>
          <w:rFonts w:ascii="Times New Roman" w:hAnsi="Times New Roman"/>
          <w:sz w:val="24"/>
          <w:szCs w:val="24"/>
          <w:lang w:eastAsia="sk-SK"/>
        </w:rPr>
        <w:tab/>
      </w:r>
      <w:r w:rsidRPr="00635CA1">
        <w:rPr>
          <w:rFonts w:ascii="Times New Roman" w:hAnsi="Times New Roman"/>
          <w:sz w:val="24"/>
          <w:szCs w:val="24"/>
          <w:lang w:eastAsia="sk-SK"/>
        </w:rPr>
        <w:tab/>
      </w:r>
      <w:r w:rsidRPr="00635CA1">
        <w:rPr>
          <w:rFonts w:ascii="Times New Roman" w:hAnsi="Times New Roman"/>
          <w:sz w:val="24"/>
          <w:szCs w:val="24"/>
          <w:lang w:eastAsia="sk-SK"/>
        </w:rPr>
        <w:tab/>
      </w:r>
      <w:r w:rsidRPr="00635CA1">
        <w:rPr>
          <w:rFonts w:ascii="Times New Roman" w:hAnsi="Times New Roman"/>
          <w:sz w:val="24"/>
          <w:szCs w:val="24"/>
          <w:lang w:eastAsia="sk-SK"/>
        </w:rPr>
        <w:tab/>
        <w:t>3,00 € / 50 znakov (aj začatých)</w:t>
      </w:r>
    </w:p>
    <w:p w:rsidR="000E1A93" w:rsidRPr="00635CA1" w:rsidRDefault="000E1A93" w:rsidP="00635CA1">
      <w:pPr>
        <w:spacing w:after="0" w:line="240" w:lineRule="auto"/>
        <w:rPr>
          <w:rFonts w:ascii="Times New Roman" w:hAnsi="Times New Roman"/>
          <w:sz w:val="24"/>
          <w:szCs w:val="24"/>
          <w:lang w:eastAsia="sk-SK"/>
        </w:rPr>
      </w:pPr>
      <w:r w:rsidRPr="00635CA1">
        <w:rPr>
          <w:rFonts w:ascii="Times New Roman" w:hAnsi="Times New Roman"/>
          <w:sz w:val="24"/>
          <w:szCs w:val="24"/>
          <w:lang w:eastAsia="sk-SK"/>
        </w:rPr>
        <w:t xml:space="preserve">- fyzické osoby - SZČO a právnické osoby         </w:t>
      </w:r>
      <w:r w:rsidRPr="00635CA1">
        <w:rPr>
          <w:rFonts w:ascii="Times New Roman" w:hAnsi="Times New Roman"/>
          <w:sz w:val="24"/>
          <w:szCs w:val="24"/>
          <w:lang w:eastAsia="sk-SK"/>
        </w:rPr>
        <w:tab/>
        <w:t>3,50 € / 50 znakov (aj začatých)</w:t>
      </w:r>
    </w:p>
    <w:p w:rsidR="000E1A93" w:rsidRPr="00635CA1" w:rsidRDefault="000E1A93" w:rsidP="00635CA1">
      <w:pPr>
        <w:spacing w:after="0" w:line="240" w:lineRule="auto"/>
        <w:rPr>
          <w:rFonts w:ascii="Times New Roman" w:hAnsi="Times New Roman"/>
          <w:sz w:val="24"/>
          <w:szCs w:val="24"/>
          <w:lang w:eastAsia="sk-SK"/>
        </w:rPr>
      </w:pPr>
    </w:p>
    <w:p w:rsidR="000E1A93" w:rsidRDefault="000E1A93" w:rsidP="00635CA1">
      <w:pPr>
        <w:spacing w:after="0" w:line="240" w:lineRule="auto"/>
        <w:rPr>
          <w:rFonts w:ascii="Times New Roman" w:hAnsi="Times New Roman"/>
          <w:b/>
          <w:sz w:val="24"/>
          <w:szCs w:val="24"/>
          <w:lang w:eastAsia="sk-SK"/>
        </w:rPr>
      </w:pPr>
      <w:r w:rsidRPr="00635CA1">
        <w:rPr>
          <w:rFonts w:ascii="Times New Roman" w:hAnsi="Times New Roman"/>
          <w:b/>
          <w:sz w:val="24"/>
          <w:szCs w:val="24"/>
          <w:lang w:eastAsia="sk-SK"/>
        </w:rPr>
        <w:t>Plošná inzercia:</w:t>
      </w:r>
    </w:p>
    <w:p w:rsidR="000E1A93" w:rsidRPr="00635CA1" w:rsidRDefault="000E1A93" w:rsidP="00635CA1">
      <w:pPr>
        <w:spacing w:after="0" w:line="240" w:lineRule="auto"/>
        <w:rPr>
          <w:rFonts w:ascii="Times New Roman" w:hAnsi="Times New Roman"/>
          <w:b/>
          <w:sz w:val="24"/>
          <w:szCs w:val="24"/>
          <w:lang w:eastAsia="sk-SK"/>
        </w:rPr>
      </w:pPr>
    </w:p>
    <w:p w:rsidR="000E1A93" w:rsidRPr="00635CA1" w:rsidRDefault="000E1A93" w:rsidP="00635CA1">
      <w:pPr>
        <w:numPr>
          <w:ilvl w:val="0"/>
          <w:numId w:val="3"/>
        </w:numPr>
        <w:spacing w:after="0" w:line="240" w:lineRule="auto"/>
        <w:rPr>
          <w:rFonts w:ascii="Times New Roman" w:hAnsi="Times New Roman"/>
          <w:b/>
          <w:sz w:val="24"/>
          <w:szCs w:val="24"/>
          <w:lang w:eastAsia="sk-SK"/>
        </w:rPr>
      </w:pPr>
      <w:r w:rsidRPr="00635CA1">
        <w:rPr>
          <w:rFonts w:ascii="Times New Roman" w:hAnsi="Times New Roman"/>
          <w:b/>
          <w:sz w:val="24"/>
          <w:szCs w:val="24"/>
          <w:lang w:eastAsia="sk-SK"/>
        </w:rPr>
        <w:t>Vo vnútri časopisu:</w:t>
      </w:r>
    </w:p>
    <w:p w:rsidR="000E1A93" w:rsidRPr="00635CA1" w:rsidRDefault="000E1A93" w:rsidP="00635CA1">
      <w:pPr>
        <w:spacing w:after="0" w:line="240" w:lineRule="auto"/>
        <w:ind w:firstLine="708"/>
        <w:rPr>
          <w:rFonts w:ascii="Times New Roman" w:hAnsi="Times New Roman"/>
          <w:sz w:val="24"/>
          <w:szCs w:val="24"/>
          <w:lang w:eastAsia="sk-SK"/>
        </w:rPr>
      </w:pPr>
      <w:r w:rsidRPr="00635CA1">
        <w:rPr>
          <w:rFonts w:ascii="Times New Roman" w:hAnsi="Times New Roman"/>
          <w:sz w:val="24"/>
          <w:szCs w:val="24"/>
          <w:lang w:eastAsia="sk-SK"/>
        </w:rPr>
        <w:t xml:space="preserve">A4     </w:t>
      </w:r>
      <w:r w:rsidRPr="00635CA1">
        <w:rPr>
          <w:rFonts w:ascii="Times New Roman" w:hAnsi="Times New Roman"/>
          <w:sz w:val="24"/>
          <w:szCs w:val="24"/>
          <w:lang w:eastAsia="sk-SK"/>
        </w:rPr>
        <w:tab/>
      </w:r>
      <w:r w:rsidRPr="00635CA1">
        <w:rPr>
          <w:rFonts w:ascii="Times New Roman" w:hAnsi="Times New Roman"/>
          <w:sz w:val="24"/>
          <w:szCs w:val="24"/>
          <w:lang w:eastAsia="sk-SK"/>
        </w:rPr>
        <w:tab/>
        <w:t>1100 €</w:t>
      </w:r>
    </w:p>
    <w:p w:rsidR="000E1A93" w:rsidRPr="00635CA1" w:rsidRDefault="000E1A93" w:rsidP="00635CA1">
      <w:pPr>
        <w:spacing w:after="0" w:line="240" w:lineRule="auto"/>
        <w:ind w:firstLine="708"/>
        <w:rPr>
          <w:rFonts w:ascii="Times New Roman" w:hAnsi="Times New Roman"/>
          <w:sz w:val="24"/>
          <w:szCs w:val="24"/>
          <w:lang w:eastAsia="sk-SK"/>
        </w:rPr>
      </w:pPr>
      <w:r w:rsidRPr="00635CA1">
        <w:rPr>
          <w:rFonts w:ascii="Times New Roman" w:hAnsi="Times New Roman"/>
          <w:sz w:val="24"/>
          <w:szCs w:val="24"/>
          <w:lang w:eastAsia="sk-SK"/>
        </w:rPr>
        <w:t xml:space="preserve">½ A4   </w:t>
      </w:r>
      <w:r w:rsidRPr="00635CA1">
        <w:rPr>
          <w:rFonts w:ascii="Times New Roman" w:hAnsi="Times New Roman"/>
          <w:sz w:val="24"/>
          <w:szCs w:val="24"/>
          <w:lang w:eastAsia="sk-SK"/>
        </w:rPr>
        <w:tab/>
        <w:t>605 €</w:t>
      </w:r>
    </w:p>
    <w:p w:rsidR="000E1A93" w:rsidRPr="00635CA1" w:rsidRDefault="000E1A93" w:rsidP="00635CA1">
      <w:pPr>
        <w:spacing w:after="0" w:line="240" w:lineRule="auto"/>
        <w:ind w:firstLine="708"/>
        <w:rPr>
          <w:rFonts w:ascii="Times New Roman" w:hAnsi="Times New Roman"/>
          <w:sz w:val="24"/>
          <w:szCs w:val="24"/>
          <w:lang w:eastAsia="sk-SK"/>
        </w:rPr>
      </w:pPr>
      <w:r w:rsidRPr="00635CA1">
        <w:rPr>
          <w:rFonts w:ascii="Times New Roman" w:hAnsi="Times New Roman"/>
          <w:sz w:val="16"/>
          <w:szCs w:val="16"/>
          <w:lang w:eastAsia="sk-SK"/>
        </w:rPr>
        <w:t>1/3</w:t>
      </w:r>
      <w:r w:rsidRPr="00635CA1">
        <w:rPr>
          <w:rFonts w:ascii="Times New Roman" w:hAnsi="Times New Roman"/>
          <w:sz w:val="24"/>
          <w:szCs w:val="24"/>
          <w:lang w:eastAsia="sk-SK"/>
        </w:rPr>
        <w:t xml:space="preserve"> A4</w:t>
      </w:r>
      <w:r w:rsidRPr="00635CA1">
        <w:rPr>
          <w:rFonts w:ascii="Times New Roman" w:hAnsi="Times New Roman"/>
          <w:sz w:val="24"/>
          <w:szCs w:val="24"/>
          <w:lang w:eastAsia="sk-SK"/>
        </w:rPr>
        <w:tab/>
      </w:r>
      <w:r w:rsidRPr="00635CA1">
        <w:rPr>
          <w:rFonts w:ascii="Times New Roman" w:hAnsi="Times New Roman"/>
          <w:sz w:val="24"/>
          <w:szCs w:val="24"/>
          <w:lang w:eastAsia="sk-SK"/>
        </w:rPr>
        <w:tab/>
        <w:t>405 €</w:t>
      </w:r>
    </w:p>
    <w:p w:rsidR="000E1A93" w:rsidRPr="00635CA1" w:rsidRDefault="000E1A93" w:rsidP="00635CA1">
      <w:pPr>
        <w:spacing w:after="0" w:line="240" w:lineRule="auto"/>
        <w:ind w:firstLine="708"/>
        <w:rPr>
          <w:rFonts w:ascii="Times New Roman" w:hAnsi="Times New Roman"/>
          <w:sz w:val="24"/>
          <w:szCs w:val="24"/>
          <w:lang w:eastAsia="sk-SK"/>
        </w:rPr>
      </w:pPr>
      <w:r w:rsidRPr="00635CA1">
        <w:rPr>
          <w:rFonts w:ascii="Times New Roman" w:hAnsi="Times New Roman"/>
          <w:sz w:val="16"/>
          <w:szCs w:val="16"/>
          <w:lang w:eastAsia="sk-SK"/>
        </w:rPr>
        <w:t>1/6</w:t>
      </w:r>
      <w:r w:rsidRPr="00635CA1">
        <w:rPr>
          <w:rFonts w:ascii="Times New Roman" w:hAnsi="Times New Roman"/>
          <w:sz w:val="24"/>
          <w:szCs w:val="24"/>
          <w:lang w:eastAsia="sk-SK"/>
        </w:rPr>
        <w:t xml:space="preserve"> A4</w:t>
      </w:r>
      <w:r w:rsidRPr="00635CA1">
        <w:rPr>
          <w:rFonts w:ascii="Times New Roman" w:hAnsi="Times New Roman"/>
          <w:sz w:val="24"/>
          <w:szCs w:val="24"/>
          <w:lang w:eastAsia="sk-SK"/>
        </w:rPr>
        <w:tab/>
      </w:r>
      <w:r w:rsidRPr="00635CA1">
        <w:rPr>
          <w:rFonts w:ascii="Times New Roman" w:hAnsi="Times New Roman"/>
          <w:sz w:val="24"/>
          <w:szCs w:val="24"/>
          <w:lang w:eastAsia="sk-SK"/>
        </w:rPr>
        <w:tab/>
        <w:t>223 €</w:t>
      </w:r>
    </w:p>
    <w:p w:rsidR="000E1A93" w:rsidRPr="00635CA1" w:rsidRDefault="000E1A93" w:rsidP="00635CA1">
      <w:pPr>
        <w:spacing w:after="0" w:line="240" w:lineRule="auto"/>
        <w:ind w:firstLine="708"/>
        <w:rPr>
          <w:rFonts w:ascii="Times New Roman" w:hAnsi="Times New Roman"/>
          <w:sz w:val="24"/>
          <w:szCs w:val="24"/>
          <w:lang w:eastAsia="sk-SK"/>
        </w:rPr>
      </w:pPr>
      <w:r w:rsidRPr="00635CA1">
        <w:rPr>
          <w:rFonts w:ascii="Times New Roman" w:hAnsi="Times New Roman"/>
          <w:sz w:val="24"/>
          <w:szCs w:val="24"/>
          <w:lang w:eastAsia="sk-SK"/>
        </w:rPr>
        <w:t xml:space="preserve">¼ A4   </w:t>
      </w:r>
      <w:r w:rsidRPr="00635CA1">
        <w:rPr>
          <w:rFonts w:ascii="Times New Roman" w:hAnsi="Times New Roman"/>
          <w:sz w:val="24"/>
          <w:szCs w:val="24"/>
          <w:lang w:eastAsia="sk-SK"/>
        </w:rPr>
        <w:tab/>
        <w:t>335 €</w:t>
      </w:r>
    </w:p>
    <w:p w:rsidR="000E1A93" w:rsidRPr="00635CA1" w:rsidRDefault="000E1A93" w:rsidP="00635CA1">
      <w:pPr>
        <w:spacing w:after="0" w:line="240" w:lineRule="auto"/>
        <w:ind w:firstLine="708"/>
        <w:rPr>
          <w:rFonts w:ascii="Times New Roman" w:hAnsi="Times New Roman"/>
          <w:sz w:val="24"/>
          <w:szCs w:val="24"/>
          <w:lang w:eastAsia="sk-SK"/>
        </w:rPr>
      </w:pPr>
      <w:r w:rsidRPr="00635CA1">
        <w:rPr>
          <w:rFonts w:ascii="Times New Roman" w:hAnsi="Times New Roman"/>
          <w:sz w:val="16"/>
          <w:szCs w:val="16"/>
          <w:lang w:eastAsia="sk-SK"/>
        </w:rPr>
        <w:t>1/8</w:t>
      </w:r>
      <w:r w:rsidRPr="00635CA1">
        <w:rPr>
          <w:rFonts w:ascii="Times New Roman" w:hAnsi="Times New Roman"/>
          <w:sz w:val="24"/>
          <w:szCs w:val="24"/>
          <w:lang w:eastAsia="sk-SK"/>
        </w:rPr>
        <w:t xml:space="preserve"> A4</w:t>
      </w:r>
      <w:r w:rsidRPr="00635CA1">
        <w:rPr>
          <w:rFonts w:ascii="Times New Roman" w:hAnsi="Times New Roman"/>
          <w:sz w:val="24"/>
          <w:szCs w:val="24"/>
          <w:lang w:eastAsia="sk-SK"/>
        </w:rPr>
        <w:tab/>
      </w:r>
      <w:r w:rsidRPr="00635CA1">
        <w:rPr>
          <w:rFonts w:ascii="Times New Roman" w:hAnsi="Times New Roman"/>
          <w:sz w:val="24"/>
          <w:szCs w:val="24"/>
          <w:lang w:eastAsia="sk-SK"/>
        </w:rPr>
        <w:tab/>
        <w:t>185 €</w:t>
      </w:r>
    </w:p>
    <w:p w:rsidR="000E1A93" w:rsidRPr="00635CA1" w:rsidRDefault="000E1A93" w:rsidP="00635CA1">
      <w:pPr>
        <w:spacing w:after="0" w:line="240" w:lineRule="auto"/>
        <w:ind w:firstLine="708"/>
        <w:rPr>
          <w:rFonts w:ascii="Times New Roman" w:hAnsi="Times New Roman"/>
          <w:sz w:val="24"/>
          <w:szCs w:val="24"/>
          <w:lang w:eastAsia="sk-SK"/>
        </w:rPr>
      </w:pPr>
      <w:r w:rsidRPr="00635CA1">
        <w:rPr>
          <w:rFonts w:ascii="Times New Roman" w:hAnsi="Times New Roman"/>
          <w:sz w:val="16"/>
          <w:szCs w:val="16"/>
          <w:lang w:eastAsia="sk-SK"/>
        </w:rPr>
        <w:t>1/16</w:t>
      </w:r>
      <w:r w:rsidRPr="00635CA1">
        <w:rPr>
          <w:rFonts w:ascii="Times New Roman" w:hAnsi="Times New Roman"/>
          <w:sz w:val="24"/>
          <w:szCs w:val="24"/>
          <w:lang w:eastAsia="sk-SK"/>
        </w:rPr>
        <w:t xml:space="preserve"> A4</w:t>
      </w:r>
      <w:r w:rsidRPr="00635CA1">
        <w:rPr>
          <w:rFonts w:ascii="Times New Roman" w:hAnsi="Times New Roman"/>
          <w:sz w:val="24"/>
          <w:szCs w:val="24"/>
          <w:lang w:eastAsia="sk-SK"/>
        </w:rPr>
        <w:tab/>
      </w:r>
      <w:r w:rsidRPr="00635CA1">
        <w:rPr>
          <w:rFonts w:ascii="Times New Roman" w:hAnsi="Times New Roman"/>
          <w:sz w:val="24"/>
          <w:szCs w:val="24"/>
          <w:lang w:eastAsia="sk-SK"/>
        </w:rPr>
        <w:tab/>
        <w:t>100 €</w:t>
      </w:r>
    </w:p>
    <w:p w:rsidR="000E1A93" w:rsidRDefault="000E1A93" w:rsidP="00635CA1">
      <w:pPr>
        <w:spacing w:after="0" w:line="240" w:lineRule="auto"/>
        <w:ind w:firstLine="708"/>
        <w:rPr>
          <w:rFonts w:ascii="Times New Roman" w:hAnsi="Times New Roman"/>
          <w:sz w:val="24"/>
          <w:szCs w:val="24"/>
          <w:lang w:eastAsia="sk-SK"/>
        </w:rPr>
      </w:pPr>
      <w:r w:rsidRPr="00635CA1">
        <w:rPr>
          <w:rFonts w:ascii="Times New Roman" w:hAnsi="Times New Roman"/>
          <w:sz w:val="24"/>
          <w:szCs w:val="24"/>
          <w:lang w:eastAsia="sk-SK"/>
        </w:rPr>
        <w:t>1 cm</w:t>
      </w:r>
      <w:r w:rsidRPr="00635CA1">
        <w:rPr>
          <w:rFonts w:ascii="Times New Roman" w:hAnsi="Times New Roman"/>
          <w:sz w:val="24"/>
          <w:szCs w:val="24"/>
          <w:vertAlign w:val="superscript"/>
          <w:lang w:eastAsia="sk-SK"/>
        </w:rPr>
        <w:t>2</w:t>
      </w:r>
      <w:r w:rsidRPr="00635CA1">
        <w:rPr>
          <w:rFonts w:ascii="Times New Roman" w:hAnsi="Times New Roman"/>
          <w:sz w:val="24"/>
          <w:szCs w:val="24"/>
          <w:lang w:eastAsia="sk-SK"/>
        </w:rPr>
        <w:t xml:space="preserve">  </w:t>
      </w:r>
      <w:r w:rsidRPr="00635CA1">
        <w:rPr>
          <w:rFonts w:ascii="Times New Roman" w:hAnsi="Times New Roman"/>
          <w:sz w:val="24"/>
          <w:szCs w:val="24"/>
          <w:lang w:eastAsia="sk-SK"/>
        </w:rPr>
        <w:tab/>
      </w:r>
      <w:r w:rsidRPr="00635CA1">
        <w:rPr>
          <w:rFonts w:ascii="Times New Roman" w:hAnsi="Times New Roman"/>
          <w:sz w:val="24"/>
          <w:szCs w:val="24"/>
          <w:lang w:eastAsia="sk-SK"/>
        </w:rPr>
        <w:tab/>
        <w:t>2,5 €</w:t>
      </w:r>
    </w:p>
    <w:p w:rsidR="000E1A93" w:rsidRPr="00635CA1" w:rsidRDefault="000E1A93" w:rsidP="00635CA1">
      <w:pPr>
        <w:spacing w:after="0" w:line="240" w:lineRule="auto"/>
        <w:rPr>
          <w:rFonts w:ascii="Times New Roman" w:hAnsi="Times New Roman"/>
          <w:b/>
          <w:sz w:val="24"/>
          <w:szCs w:val="24"/>
          <w:lang w:eastAsia="sk-SK"/>
        </w:rPr>
      </w:pPr>
    </w:p>
    <w:p w:rsidR="000E1A93" w:rsidRPr="00635CA1" w:rsidRDefault="000E1A93" w:rsidP="00635CA1">
      <w:pPr>
        <w:numPr>
          <w:ilvl w:val="0"/>
          <w:numId w:val="2"/>
        </w:numPr>
        <w:spacing w:after="0" w:line="240" w:lineRule="auto"/>
        <w:rPr>
          <w:rFonts w:ascii="Times New Roman" w:hAnsi="Times New Roman"/>
          <w:b/>
          <w:sz w:val="24"/>
          <w:szCs w:val="24"/>
          <w:lang w:eastAsia="sk-SK"/>
        </w:rPr>
      </w:pPr>
      <w:r w:rsidRPr="00635CA1">
        <w:rPr>
          <w:rFonts w:ascii="Times New Roman" w:hAnsi="Times New Roman"/>
          <w:b/>
          <w:sz w:val="24"/>
          <w:szCs w:val="24"/>
          <w:lang w:eastAsia="sk-SK"/>
        </w:rPr>
        <w:t>Príplatok za 2. a 3. stranu obálky</w:t>
      </w:r>
    </w:p>
    <w:p w:rsidR="000E1A93" w:rsidRDefault="000E1A93" w:rsidP="00635CA1">
      <w:pPr>
        <w:spacing w:after="0" w:line="240" w:lineRule="auto"/>
        <w:ind w:firstLine="708"/>
        <w:rPr>
          <w:rFonts w:ascii="Times New Roman" w:hAnsi="Times New Roman"/>
          <w:sz w:val="24"/>
          <w:szCs w:val="24"/>
          <w:lang w:eastAsia="sk-SK"/>
        </w:rPr>
      </w:pPr>
      <w:r w:rsidRPr="00635CA1">
        <w:rPr>
          <w:rFonts w:ascii="Times New Roman" w:hAnsi="Times New Roman"/>
          <w:b/>
          <w:sz w:val="24"/>
          <w:szCs w:val="24"/>
          <w:lang w:eastAsia="sk-SK"/>
        </w:rPr>
        <w:t>alebo požadované umiestnenie</w:t>
      </w:r>
      <w:r w:rsidRPr="00635CA1">
        <w:rPr>
          <w:rFonts w:ascii="Times New Roman" w:hAnsi="Times New Roman"/>
          <w:sz w:val="24"/>
          <w:szCs w:val="24"/>
          <w:lang w:eastAsia="sk-SK"/>
        </w:rPr>
        <w:tab/>
      </w:r>
      <w:r w:rsidRPr="00635CA1">
        <w:rPr>
          <w:rFonts w:ascii="Times New Roman" w:hAnsi="Times New Roman"/>
          <w:sz w:val="24"/>
          <w:szCs w:val="24"/>
          <w:lang w:eastAsia="sk-SK"/>
        </w:rPr>
        <w:tab/>
        <w:t>50%</w:t>
      </w:r>
    </w:p>
    <w:p w:rsidR="000E1A93" w:rsidRPr="00635CA1" w:rsidRDefault="000E1A93" w:rsidP="00635CA1">
      <w:pPr>
        <w:spacing w:after="0" w:line="240" w:lineRule="auto"/>
        <w:ind w:firstLine="708"/>
        <w:rPr>
          <w:rFonts w:ascii="Times New Roman" w:hAnsi="Times New Roman"/>
          <w:sz w:val="24"/>
          <w:szCs w:val="24"/>
          <w:lang w:eastAsia="sk-SK"/>
        </w:rPr>
      </w:pPr>
    </w:p>
    <w:p w:rsidR="000E1A93" w:rsidRPr="00635CA1" w:rsidRDefault="000E1A93" w:rsidP="00635CA1">
      <w:pPr>
        <w:numPr>
          <w:ilvl w:val="0"/>
          <w:numId w:val="2"/>
        </w:numPr>
        <w:spacing w:after="0" w:line="240" w:lineRule="auto"/>
        <w:rPr>
          <w:rFonts w:ascii="Times New Roman" w:hAnsi="Times New Roman"/>
          <w:sz w:val="24"/>
          <w:szCs w:val="24"/>
          <w:lang w:eastAsia="sk-SK"/>
        </w:rPr>
      </w:pPr>
      <w:r w:rsidRPr="00635CA1">
        <w:rPr>
          <w:rFonts w:ascii="Times New Roman" w:hAnsi="Times New Roman"/>
          <w:b/>
          <w:sz w:val="24"/>
          <w:szCs w:val="24"/>
          <w:lang w:eastAsia="sk-SK"/>
        </w:rPr>
        <w:t>Za zadnú stranu obálky</w:t>
      </w:r>
      <w:r w:rsidRPr="00635CA1">
        <w:rPr>
          <w:rFonts w:ascii="Times New Roman" w:hAnsi="Times New Roman"/>
          <w:sz w:val="24"/>
          <w:szCs w:val="24"/>
          <w:lang w:eastAsia="sk-SK"/>
        </w:rPr>
        <w:tab/>
      </w:r>
      <w:r w:rsidRPr="00635CA1">
        <w:rPr>
          <w:rFonts w:ascii="Times New Roman" w:hAnsi="Times New Roman"/>
          <w:sz w:val="24"/>
          <w:szCs w:val="24"/>
          <w:lang w:eastAsia="sk-SK"/>
        </w:rPr>
        <w:tab/>
      </w:r>
      <w:r w:rsidRPr="00635CA1">
        <w:rPr>
          <w:rFonts w:ascii="Times New Roman" w:hAnsi="Times New Roman"/>
          <w:sz w:val="24"/>
          <w:szCs w:val="24"/>
          <w:lang w:eastAsia="sk-SK"/>
        </w:rPr>
        <w:tab/>
        <w:t>100%</w:t>
      </w:r>
    </w:p>
    <w:p w:rsidR="000E1A93" w:rsidRPr="00635CA1" w:rsidRDefault="000E1A93" w:rsidP="00635CA1">
      <w:pPr>
        <w:spacing w:after="0" w:line="240" w:lineRule="auto"/>
        <w:rPr>
          <w:rFonts w:ascii="Times New Roman" w:hAnsi="Times New Roman"/>
          <w:sz w:val="24"/>
          <w:szCs w:val="24"/>
          <w:lang w:eastAsia="sk-SK"/>
        </w:rPr>
      </w:pPr>
    </w:p>
    <w:p w:rsidR="000E1A93" w:rsidRDefault="000E1A93" w:rsidP="00635CA1">
      <w:pPr>
        <w:spacing w:after="0" w:line="240" w:lineRule="auto"/>
        <w:rPr>
          <w:rFonts w:ascii="Times New Roman" w:hAnsi="Times New Roman"/>
          <w:b/>
          <w:sz w:val="26"/>
          <w:szCs w:val="26"/>
          <w:lang w:eastAsia="sk-SK"/>
        </w:rPr>
      </w:pPr>
    </w:p>
    <w:p w:rsidR="000E1A93" w:rsidRDefault="000E1A93" w:rsidP="00635CA1">
      <w:pPr>
        <w:spacing w:after="0" w:line="240" w:lineRule="auto"/>
        <w:rPr>
          <w:rFonts w:ascii="Times New Roman" w:hAnsi="Times New Roman"/>
          <w:b/>
          <w:sz w:val="26"/>
          <w:szCs w:val="26"/>
          <w:lang w:eastAsia="sk-SK"/>
        </w:rPr>
      </w:pPr>
    </w:p>
    <w:p w:rsidR="000E1A93" w:rsidRDefault="000E1A93" w:rsidP="00635CA1">
      <w:pPr>
        <w:spacing w:after="0" w:line="240" w:lineRule="auto"/>
        <w:rPr>
          <w:rFonts w:ascii="Times New Roman" w:hAnsi="Times New Roman"/>
          <w:b/>
          <w:sz w:val="26"/>
          <w:szCs w:val="26"/>
          <w:lang w:eastAsia="sk-SK"/>
        </w:rPr>
      </w:pPr>
    </w:p>
    <w:p w:rsidR="000E1A93" w:rsidRPr="00635CA1" w:rsidRDefault="000E1A93" w:rsidP="00635CA1">
      <w:pPr>
        <w:spacing w:after="0" w:line="240" w:lineRule="auto"/>
        <w:rPr>
          <w:rFonts w:ascii="Times New Roman" w:hAnsi="Times New Roman"/>
          <w:b/>
          <w:sz w:val="26"/>
          <w:szCs w:val="26"/>
          <w:lang w:eastAsia="sk-SK"/>
        </w:rPr>
      </w:pPr>
      <w:r w:rsidRPr="00635CA1">
        <w:rPr>
          <w:rFonts w:ascii="Times New Roman" w:hAnsi="Times New Roman"/>
          <w:b/>
          <w:sz w:val="26"/>
          <w:szCs w:val="26"/>
          <w:lang w:eastAsia="sk-SK"/>
        </w:rPr>
        <w:t>Zľavy poskytované v plošnej inzercii:</w:t>
      </w:r>
    </w:p>
    <w:p w:rsidR="000E1A93" w:rsidRDefault="000E1A93" w:rsidP="00635CA1">
      <w:pPr>
        <w:spacing w:after="0" w:line="240" w:lineRule="auto"/>
        <w:rPr>
          <w:rFonts w:ascii="Times New Roman" w:hAnsi="Times New Roman"/>
          <w:b/>
          <w:sz w:val="24"/>
          <w:szCs w:val="24"/>
          <w:lang w:eastAsia="sk-SK"/>
        </w:rPr>
      </w:pPr>
    </w:p>
    <w:p w:rsidR="000E1A93" w:rsidRPr="00CB6BB0" w:rsidRDefault="000E1A93" w:rsidP="00BD529B">
      <w:pPr>
        <w:spacing w:after="0" w:line="240" w:lineRule="auto"/>
        <w:rPr>
          <w:rFonts w:ascii="Times New Roman" w:hAnsi="Times New Roman"/>
          <w:sz w:val="24"/>
          <w:szCs w:val="24"/>
          <w:lang w:eastAsia="sk-SK"/>
        </w:rPr>
      </w:pPr>
      <w:r w:rsidRPr="00CB6BB0">
        <w:rPr>
          <w:rFonts w:ascii="Times New Roman" w:hAnsi="Times New Roman"/>
          <w:sz w:val="24"/>
          <w:szCs w:val="24"/>
          <w:lang w:eastAsia="sk-SK"/>
        </w:rPr>
        <w:t>Uplatniť je možné vždy len jeden druh zľavy – opakovanie alebo objem.</w:t>
      </w:r>
    </w:p>
    <w:p w:rsidR="000E1A93" w:rsidRPr="00CB6BB0" w:rsidRDefault="000E1A93" w:rsidP="00BD529B">
      <w:pPr>
        <w:spacing w:after="0" w:line="240" w:lineRule="auto"/>
        <w:rPr>
          <w:rFonts w:ascii="Times New Roman" w:hAnsi="Times New Roman"/>
          <w:sz w:val="24"/>
          <w:szCs w:val="24"/>
          <w:lang w:eastAsia="sk-SK"/>
        </w:rPr>
      </w:pPr>
      <w:r w:rsidRPr="00CB6BB0">
        <w:rPr>
          <w:rFonts w:ascii="Times New Roman" w:hAnsi="Times New Roman"/>
          <w:sz w:val="24"/>
          <w:szCs w:val="24"/>
          <w:lang w:eastAsia="sk-SK"/>
        </w:rPr>
        <w:t>Všetky ceny sú uvedené bez DPH.</w:t>
      </w:r>
    </w:p>
    <w:p w:rsidR="000E1A93" w:rsidRPr="00CB6BB0" w:rsidRDefault="000E1A93" w:rsidP="00635CA1">
      <w:pPr>
        <w:spacing w:after="0" w:line="240" w:lineRule="auto"/>
        <w:rPr>
          <w:rFonts w:ascii="Times New Roman" w:hAnsi="Times New Roman"/>
          <w:sz w:val="24"/>
          <w:szCs w:val="24"/>
          <w:lang w:eastAsia="sk-SK"/>
        </w:rPr>
      </w:pPr>
    </w:p>
    <w:p w:rsidR="000E1A93" w:rsidRDefault="000E1A93" w:rsidP="00635CA1">
      <w:pPr>
        <w:spacing w:after="0" w:line="240" w:lineRule="auto"/>
        <w:rPr>
          <w:rFonts w:ascii="Times New Roman" w:hAnsi="Times New Roman"/>
          <w:b/>
          <w:sz w:val="24"/>
          <w:szCs w:val="24"/>
          <w:lang w:eastAsia="sk-SK"/>
        </w:rPr>
      </w:pPr>
    </w:p>
    <w:p w:rsidR="000E1A93" w:rsidRPr="00635CA1" w:rsidRDefault="000E1A93" w:rsidP="00635CA1">
      <w:pPr>
        <w:spacing w:after="0" w:line="240" w:lineRule="auto"/>
        <w:rPr>
          <w:rFonts w:ascii="Times New Roman" w:hAnsi="Times New Roman"/>
          <w:b/>
          <w:sz w:val="24"/>
          <w:szCs w:val="24"/>
          <w:lang w:eastAsia="sk-SK"/>
        </w:rPr>
      </w:pPr>
      <w:r w:rsidRPr="00635CA1">
        <w:rPr>
          <w:rFonts w:ascii="Times New Roman" w:hAnsi="Times New Roman"/>
          <w:b/>
          <w:sz w:val="24"/>
          <w:szCs w:val="24"/>
          <w:lang w:eastAsia="sk-SK"/>
        </w:rPr>
        <w:t>Za finančný objem:</w:t>
      </w:r>
    </w:p>
    <w:p w:rsidR="000E1A93" w:rsidRPr="00635CA1" w:rsidRDefault="000E1A93" w:rsidP="00BD529B">
      <w:pPr>
        <w:spacing w:after="0" w:line="240" w:lineRule="auto"/>
        <w:jc w:val="both"/>
        <w:rPr>
          <w:rFonts w:ascii="Times New Roman" w:hAnsi="Times New Roman"/>
          <w:sz w:val="24"/>
          <w:szCs w:val="24"/>
          <w:lang w:eastAsia="sk-SK"/>
        </w:rPr>
      </w:pPr>
      <w:r w:rsidRPr="00635CA1">
        <w:rPr>
          <w:rFonts w:ascii="Times New Roman" w:hAnsi="Times New Roman"/>
          <w:sz w:val="24"/>
          <w:szCs w:val="24"/>
          <w:lang w:eastAsia="sk-SK"/>
        </w:rPr>
        <w:t>Za finančný objem v jednom roku pre jedného klienta. Zľava bude priznaná v rámci posledného uverejnenia/uverejnení inzercie.</w:t>
      </w:r>
    </w:p>
    <w:p w:rsidR="000E1A93" w:rsidRPr="00635CA1" w:rsidRDefault="000E1A93" w:rsidP="00635CA1">
      <w:pPr>
        <w:numPr>
          <w:ilvl w:val="0"/>
          <w:numId w:val="1"/>
        </w:numPr>
        <w:spacing w:after="0" w:line="240" w:lineRule="auto"/>
        <w:rPr>
          <w:rFonts w:ascii="Times New Roman" w:hAnsi="Times New Roman"/>
          <w:sz w:val="24"/>
          <w:szCs w:val="24"/>
          <w:lang w:eastAsia="sk-SK"/>
        </w:rPr>
      </w:pPr>
      <w:r w:rsidRPr="00635CA1">
        <w:rPr>
          <w:rFonts w:ascii="Times New Roman" w:hAnsi="Times New Roman"/>
          <w:sz w:val="24"/>
          <w:szCs w:val="24"/>
          <w:lang w:eastAsia="sk-SK"/>
        </w:rPr>
        <w:t>od 2000 eur</w:t>
      </w:r>
      <w:r w:rsidRPr="00635CA1">
        <w:rPr>
          <w:rFonts w:ascii="Times New Roman" w:hAnsi="Times New Roman"/>
          <w:sz w:val="24"/>
          <w:szCs w:val="24"/>
          <w:lang w:eastAsia="sk-SK"/>
        </w:rPr>
        <w:tab/>
      </w:r>
      <w:r w:rsidRPr="00635CA1">
        <w:rPr>
          <w:rFonts w:ascii="Times New Roman" w:hAnsi="Times New Roman"/>
          <w:sz w:val="24"/>
          <w:szCs w:val="24"/>
          <w:lang w:eastAsia="sk-SK"/>
        </w:rPr>
        <w:tab/>
      </w:r>
      <w:r w:rsidRPr="00635CA1">
        <w:rPr>
          <w:rFonts w:ascii="Times New Roman" w:hAnsi="Times New Roman"/>
          <w:sz w:val="24"/>
          <w:szCs w:val="24"/>
          <w:lang w:eastAsia="sk-SK"/>
        </w:rPr>
        <w:tab/>
        <w:t>10 %</w:t>
      </w:r>
    </w:p>
    <w:p w:rsidR="000E1A93" w:rsidRPr="00635CA1" w:rsidRDefault="000E1A93" w:rsidP="00635CA1">
      <w:pPr>
        <w:numPr>
          <w:ilvl w:val="0"/>
          <w:numId w:val="1"/>
        </w:numPr>
        <w:spacing w:after="0" w:line="240" w:lineRule="auto"/>
        <w:rPr>
          <w:rFonts w:ascii="Times New Roman" w:hAnsi="Times New Roman"/>
          <w:sz w:val="24"/>
          <w:szCs w:val="24"/>
          <w:lang w:eastAsia="sk-SK"/>
        </w:rPr>
      </w:pPr>
      <w:r w:rsidRPr="00635CA1">
        <w:rPr>
          <w:rFonts w:ascii="Times New Roman" w:hAnsi="Times New Roman"/>
          <w:sz w:val="24"/>
          <w:szCs w:val="24"/>
          <w:lang w:eastAsia="sk-SK"/>
        </w:rPr>
        <w:t>od 3500 eur</w:t>
      </w:r>
      <w:r w:rsidRPr="00635CA1">
        <w:rPr>
          <w:rFonts w:ascii="Times New Roman" w:hAnsi="Times New Roman"/>
          <w:sz w:val="24"/>
          <w:szCs w:val="24"/>
          <w:lang w:eastAsia="sk-SK"/>
        </w:rPr>
        <w:tab/>
      </w:r>
      <w:r w:rsidRPr="00635CA1">
        <w:rPr>
          <w:rFonts w:ascii="Times New Roman" w:hAnsi="Times New Roman"/>
          <w:sz w:val="24"/>
          <w:szCs w:val="24"/>
          <w:lang w:eastAsia="sk-SK"/>
        </w:rPr>
        <w:tab/>
      </w:r>
      <w:r w:rsidRPr="00635CA1">
        <w:rPr>
          <w:rFonts w:ascii="Times New Roman" w:hAnsi="Times New Roman"/>
          <w:sz w:val="24"/>
          <w:szCs w:val="24"/>
          <w:lang w:eastAsia="sk-SK"/>
        </w:rPr>
        <w:tab/>
        <w:t>15 %</w:t>
      </w:r>
    </w:p>
    <w:p w:rsidR="000E1A93" w:rsidRPr="00635CA1" w:rsidRDefault="000E1A93" w:rsidP="00635CA1">
      <w:pPr>
        <w:numPr>
          <w:ilvl w:val="0"/>
          <w:numId w:val="1"/>
        </w:numPr>
        <w:spacing w:after="0" w:line="240" w:lineRule="auto"/>
        <w:rPr>
          <w:rFonts w:ascii="Times New Roman" w:hAnsi="Times New Roman"/>
          <w:sz w:val="24"/>
          <w:szCs w:val="24"/>
          <w:lang w:eastAsia="sk-SK"/>
        </w:rPr>
      </w:pPr>
      <w:r w:rsidRPr="00635CA1">
        <w:rPr>
          <w:rFonts w:ascii="Times New Roman" w:hAnsi="Times New Roman"/>
          <w:sz w:val="24"/>
          <w:szCs w:val="24"/>
          <w:lang w:eastAsia="sk-SK"/>
        </w:rPr>
        <w:t xml:space="preserve">od 5000 eur </w:t>
      </w:r>
      <w:r w:rsidRPr="00635CA1">
        <w:rPr>
          <w:rFonts w:ascii="Times New Roman" w:hAnsi="Times New Roman"/>
          <w:sz w:val="24"/>
          <w:szCs w:val="24"/>
          <w:lang w:eastAsia="sk-SK"/>
        </w:rPr>
        <w:tab/>
      </w:r>
      <w:r w:rsidRPr="00635CA1">
        <w:rPr>
          <w:rFonts w:ascii="Times New Roman" w:hAnsi="Times New Roman"/>
          <w:sz w:val="24"/>
          <w:szCs w:val="24"/>
          <w:lang w:eastAsia="sk-SK"/>
        </w:rPr>
        <w:tab/>
      </w:r>
      <w:r w:rsidRPr="00635CA1">
        <w:rPr>
          <w:rFonts w:ascii="Times New Roman" w:hAnsi="Times New Roman"/>
          <w:sz w:val="24"/>
          <w:szCs w:val="24"/>
          <w:lang w:eastAsia="sk-SK"/>
        </w:rPr>
        <w:tab/>
        <w:t>20 %</w:t>
      </w:r>
    </w:p>
    <w:p w:rsidR="000E1A93" w:rsidRPr="00635CA1" w:rsidRDefault="000E1A93" w:rsidP="00635CA1">
      <w:pPr>
        <w:spacing w:after="0" w:line="240" w:lineRule="auto"/>
        <w:rPr>
          <w:rFonts w:ascii="Times New Roman" w:hAnsi="Times New Roman"/>
          <w:b/>
          <w:sz w:val="24"/>
          <w:szCs w:val="24"/>
          <w:lang w:eastAsia="sk-SK"/>
        </w:rPr>
      </w:pPr>
    </w:p>
    <w:p w:rsidR="000E1A93" w:rsidRPr="00635CA1" w:rsidRDefault="000E1A93" w:rsidP="00635CA1">
      <w:pPr>
        <w:spacing w:after="0" w:line="240" w:lineRule="auto"/>
        <w:rPr>
          <w:rFonts w:ascii="Times New Roman" w:hAnsi="Times New Roman"/>
          <w:b/>
          <w:sz w:val="24"/>
          <w:szCs w:val="24"/>
          <w:lang w:eastAsia="sk-SK"/>
        </w:rPr>
      </w:pPr>
      <w:r w:rsidRPr="00635CA1">
        <w:rPr>
          <w:rFonts w:ascii="Times New Roman" w:hAnsi="Times New Roman"/>
          <w:b/>
          <w:sz w:val="24"/>
          <w:szCs w:val="24"/>
          <w:lang w:eastAsia="sk-SK"/>
        </w:rPr>
        <w:t>Zľavy za opakovanie</w:t>
      </w:r>
    </w:p>
    <w:p w:rsidR="000E1A93" w:rsidRPr="00635CA1" w:rsidRDefault="000E1A93" w:rsidP="00BD529B">
      <w:pPr>
        <w:spacing w:after="0" w:line="240" w:lineRule="auto"/>
        <w:jc w:val="both"/>
        <w:rPr>
          <w:rFonts w:ascii="Times New Roman" w:hAnsi="Times New Roman"/>
          <w:sz w:val="24"/>
          <w:szCs w:val="24"/>
          <w:lang w:eastAsia="sk-SK"/>
        </w:rPr>
      </w:pPr>
      <w:r w:rsidRPr="00635CA1">
        <w:rPr>
          <w:rFonts w:ascii="Times New Roman" w:hAnsi="Times New Roman"/>
          <w:sz w:val="24"/>
          <w:szCs w:val="24"/>
          <w:lang w:eastAsia="sk-SK"/>
        </w:rPr>
        <w:t>Podmienkou je rovnaký formát, jeden klient a jedna objednávka zadaná vopred. U mediálnej agentúry je podmienkou priznania zľavy za opakovanie inzercia pre rovnakého klienta.</w:t>
      </w:r>
    </w:p>
    <w:p w:rsidR="000E1A93" w:rsidRPr="00635CA1" w:rsidRDefault="000E1A93" w:rsidP="00635CA1">
      <w:pPr>
        <w:spacing w:after="0" w:line="240" w:lineRule="auto"/>
        <w:rPr>
          <w:rFonts w:ascii="Times New Roman" w:hAnsi="Times New Roman"/>
          <w:sz w:val="24"/>
          <w:szCs w:val="24"/>
          <w:lang w:eastAsia="sk-SK"/>
        </w:rPr>
      </w:pPr>
      <w:r w:rsidRPr="00635CA1">
        <w:rPr>
          <w:rFonts w:ascii="Times New Roman" w:hAnsi="Times New Roman"/>
          <w:sz w:val="24"/>
          <w:szCs w:val="24"/>
          <w:lang w:eastAsia="sk-SK"/>
        </w:rPr>
        <w:t>Minimálne 3 opakovania</w:t>
      </w:r>
      <w:r w:rsidRPr="00635CA1">
        <w:rPr>
          <w:rFonts w:ascii="Times New Roman" w:hAnsi="Times New Roman"/>
          <w:sz w:val="24"/>
          <w:szCs w:val="24"/>
          <w:lang w:eastAsia="sk-SK"/>
        </w:rPr>
        <w:tab/>
      </w:r>
      <w:r w:rsidRPr="00635CA1">
        <w:rPr>
          <w:rFonts w:ascii="Times New Roman" w:hAnsi="Times New Roman"/>
          <w:sz w:val="24"/>
          <w:szCs w:val="24"/>
          <w:lang w:eastAsia="sk-SK"/>
        </w:rPr>
        <w:tab/>
        <w:t>10 %</w:t>
      </w:r>
    </w:p>
    <w:p w:rsidR="000E1A93" w:rsidRPr="00635CA1" w:rsidRDefault="000E1A93" w:rsidP="00635CA1">
      <w:pPr>
        <w:spacing w:after="0" w:line="240" w:lineRule="auto"/>
        <w:rPr>
          <w:rFonts w:ascii="Times New Roman" w:hAnsi="Times New Roman"/>
          <w:sz w:val="24"/>
          <w:szCs w:val="24"/>
          <w:lang w:eastAsia="sk-SK"/>
        </w:rPr>
      </w:pPr>
      <w:r w:rsidRPr="00635CA1">
        <w:rPr>
          <w:rFonts w:ascii="Times New Roman" w:hAnsi="Times New Roman"/>
          <w:sz w:val="24"/>
          <w:szCs w:val="24"/>
          <w:lang w:eastAsia="sk-SK"/>
        </w:rPr>
        <w:t>Minimálne 6 opakovaní</w:t>
      </w:r>
      <w:r w:rsidRPr="00635CA1">
        <w:rPr>
          <w:rFonts w:ascii="Times New Roman" w:hAnsi="Times New Roman"/>
          <w:sz w:val="24"/>
          <w:szCs w:val="24"/>
          <w:lang w:eastAsia="sk-SK"/>
        </w:rPr>
        <w:tab/>
      </w:r>
      <w:r w:rsidRPr="00635CA1">
        <w:rPr>
          <w:rFonts w:ascii="Times New Roman" w:hAnsi="Times New Roman"/>
          <w:sz w:val="24"/>
          <w:szCs w:val="24"/>
          <w:lang w:eastAsia="sk-SK"/>
        </w:rPr>
        <w:tab/>
        <w:t>15 %</w:t>
      </w:r>
    </w:p>
    <w:p w:rsidR="000E1A93" w:rsidRPr="00635CA1" w:rsidRDefault="000E1A93" w:rsidP="00635CA1">
      <w:pPr>
        <w:spacing w:after="0" w:line="240" w:lineRule="auto"/>
        <w:rPr>
          <w:rFonts w:ascii="Times New Roman" w:hAnsi="Times New Roman"/>
          <w:sz w:val="24"/>
          <w:szCs w:val="24"/>
          <w:lang w:eastAsia="sk-SK"/>
        </w:rPr>
      </w:pPr>
      <w:r w:rsidRPr="00635CA1">
        <w:rPr>
          <w:rFonts w:ascii="Times New Roman" w:hAnsi="Times New Roman"/>
          <w:sz w:val="24"/>
          <w:szCs w:val="24"/>
          <w:lang w:eastAsia="sk-SK"/>
        </w:rPr>
        <w:t>Minimálne 9 opakovaní</w:t>
      </w:r>
      <w:r w:rsidRPr="00635CA1">
        <w:rPr>
          <w:rFonts w:ascii="Times New Roman" w:hAnsi="Times New Roman"/>
          <w:sz w:val="24"/>
          <w:szCs w:val="24"/>
          <w:lang w:eastAsia="sk-SK"/>
        </w:rPr>
        <w:tab/>
      </w:r>
      <w:r w:rsidRPr="00635CA1">
        <w:rPr>
          <w:rFonts w:ascii="Times New Roman" w:hAnsi="Times New Roman"/>
          <w:sz w:val="24"/>
          <w:szCs w:val="24"/>
          <w:lang w:eastAsia="sk-SK"/>
        </w:rPr>
        <w:tab/>
        <w:t>20 %</w:t>
      </w:r>
    </w:p>
    <w:p w:rsidR="000E1A93" w:rsidRPr="00635CA1" w:rsidRDefault="000E1A93" w:rsidP="00635CA1">
      <w:pPr>
        <w:spacing w:after="0" w:line="240" w:lineRule="auto"/>
        <w:rPr>
          <w:rFonts w:ascii="Times New Roman" w:hAnsi="Times New Roman"/>
          <w:sz w:val="24"/>
          <w:szCs w:val="24"/>
          <w:lang w:eastAsia="sk-SK"/>
        </w:rPr>
      </w:pPr>
    </w:p>
    <w:p w:rsidR="000E1A93" w:rsidRDefault="000E1A93" w:rsidP="00BD529B">
      <w:pPr>
        <w:spacing w:after="0" w:line="240" w:lineRule="auto"/>
        <w:jc w:val="both"/>
        <w:rPr>
          <w:rFonts w:ascii="Times New Roman" w:hAnsi="Times New Roman"/>
          <w:sz w:val="24"/>
          <w:szCs w:val="24"/>
          <w:lang w:eastAsia="sk-SK"/>
        </w:rPr>
      </w:pPr>
      <w:r w:rsidRPr="00635CA1">
        <w:rPr>
          <w:rFonts w:ascii="Times New Roman" w:hAnsi="Times New Roman"/>
          <w:sz w:val="24"/>
          <w:szCs w:val="24"/>
          <w:lang w:eastAsia="sk-SK"/>
        </w:rPr>
        <w:t>Z</w:t>
      </w:r>
      <w:r>
        <w:rPr>
          <w:rFonts w:ascii="Times New Roman" w:hAnsi="Times New Roman"/>
          <w:sz w:val="24"/>
          <w:szCs w:val="24"/>
          <w:lang w:eastAsia="sk-SK"/>
        </w:rPr>
        <w:t>ľava s</w:t>
      </w:r>
      <w:r w:rsidRPr="00635CA1">
        <w:rPr>
          <w:rFonts w:ascii="Times New Roman" w:hAnsi="Times New Roman"/>
          <w:sz w:val="24"/>
          <w:szCs w:val="24"/>
          <w:lang w:eastAsia="sk-SK"/>
        </w:rPr>
        <w:t>a</w:t>
      </w:r>
      <w:r>
        <w:rPr>
          <w:rFonts w:ascii="Times New Roman" w:hAnsi="Times New Roman"/>
          <w:sz w:val="24"/>
          <w:szCs w:val="24"/>
          <w:lang w:eastAsia="sk-SK"/>
        </w:rPr>
        <w:t xml:space="preserve"> poskytne za</w:t>
      </w:r>
      <w:r w:rsidRPr="00635CA1">
        <w:rPr>
          <w:rFonts w:ascii="Times New Roman" w:hAnsi="Times New Roman"/>
          <w:sz w:val="24"/>
          <w:szCs w:val="24"/>
          <w:lang w:eastAsia="sk-SK"/>
        </w:rPr>
        <w:t xml:space="preserve"> opakované uverejnenie </w:t>
      </w:r>
      <w:r>
        <w:rPr>
          <w:rFonts w:ascii="Times New Roman" w:hAnsi="Times New Roman"/>
          <w:sz w:val="24"/>
          <w:szCs w:val="24"/>
          <w:lang w:eastAsia="sk-SK"/>
        </w:rPr>
        <w:t xml:space="preserve">v priebehu </w:t>
      </w:r>
      <w:r w:rsidRPr="00635CA1">
        <w:rPr>
          <w:rFonts w:ascii="Times New Roman" w:hAnsi="Times New Roman"/>
          <w:sz w:val="24"/>
          <w:szCs w:val="24"/>
          <w:lang w:eastAsia="sk-SK"/>
        </w:rPr>
        <w:t>12</w:t>
      </w:r>
      <w:r>
        <w:rPr>
          <w:rFonts w:ascii="Times New Roman" w:hAnsi="Times New Roman"/>
          <w:sz w:val="24"/>
          <w:szCs w:val="24"/>
          <w:lang w:eastAsia="sk-SK"/>
        </w:rPr>
        <w:t xml:space="preserve"> po sebe </w:t>
      </w:r>
      <w:r w:rsidRPr="00635CA1">
        <w:rPr>
          <w:rFonts w:ascii="Times New Roman" w:hAnsi="Times New Roman"/>
          <w:sz w:val="24"/>
          <w:szCs w:val="24"/>
          <w:lang w:eastAsia="sk-SK"/>
        </w:rPr>
        <w:t xml:space="preserve">nasledujúcich  kalendárnych mesiacov. </w:t>
      </w:r>
    </w:p>
    <w:p w:rsidR="000E1A93" w:rsidRPr="00C568A0" w:rsidRDefault="000E1A93" w:rsidP="00BD529B">
      <w:pPr>
        <w:jc w:val="both"/>
        <w:rPr>
          <w:rFonts w:ascii="Times New Roman" w:hAnsi="Times New Roman"/>
          <w:b/>
          <w:sz w:val="28"/>
          <w:szCs w:val="28"/>
          <w:u w:val="single"/>
          <w:lang w:eastAsia="sk-SK"/>
        </w:rPr>
      </w:pPr>
    </w:p>
    <w:p w:rsidR="000E1A93" w:rsidRPr="00635CA1" w:rsidRDefault="000E1A93" w:rsidP="00635CA1">
      <w:pPr>
        <w:spacing w:after="0" w:line="240" w:lineRule="auto"/>
        <w:rPr>
          <w:rFonts w:ascii="Times New Roman" w:hAnsi="Times New Roman"/>
          <w:sz w:val="24"/>
          <w:szCs w:val="24"/>
          <w:lang w:eastAsia="sk-SK"/>
        </w:rPr>
      </w:pPr>
    </w:p>
    <w:sectPr w:rsidR="000E1A93" w:rsidRPr="00635CA1" w:rsidSect="00BD529B">
      <w:type w:val="continuous"/>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A93" w:rsidRDefault="000E1A93" w:rsidP="00F33F14">
      <w:pPr>
        <w:spacing w:after="0" w:line="240" w:lineRule="auto"/>
      </w:pPr>
      <w:r>
        <w:separator/>
      </w:r>
    </w:p>
  </w:endnote>
  <w:endnote w:type="continuationSeparator" w:id="0">
    <w:p w:rsidR="000E1A93" w:rsidRDefault="000E1A93" w:rsidP="00F33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altName w:val="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A93" w:rsidRDefault="000E1A93">
    <w:pPr>
      <w:pStyle w:val="Footer"/>
      <w:jc w:val="center"/>
    </w:pPr>
    <w:fldSimple w:instr="PAGE   \* MERGEFORMAT">
      <w:r>
        <w:rPr>
          <w:noProof/>
        </w:rPr>
        <w:t>2</w:t>
      </w:r>
    </w:fldSimple>
  </w:p>
  <w:p w:rsidR="000E1A93" w:rsidRDefault="000E1A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A93" w:rsidRDefault="000E1A93" w:rsidP="00F33F14">
      <w:pPr>
        <w:spacing w:after="0" w:line="240" w:lineRule="auto"/>
      </w:pPr>
      <w:r>
        <w:separator/>
      </w:r>
    </w:p>
  </w:footnote>
  <w:footnote w:type="continuationSeparator" w:id="0">
    <w:p w:rsidR="000E1A93" w:rsidRDefault="000E1A93" w:rsidP="00F33F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A0C27"/>
    <w:multiLevelType w:val="hybridMultilevel"/>
    <w:tmpl w:val="31D2A2B0"/>
    <w:lvl w:ilvl="0" w:tplc="4974339C">
      <w:start w:val="1"/>
      <w:numFmt w:val="decimal"/>
      <w:lvlText w:val="%1."/>
      <w:lvlJc w:val="left"/>
      <w:pPr>
        <w:ind w:left="720" w:hanging="360"/>
      </w:pPr>
      <w:rPr>
        <w:rFonts w:cs="Times New Roman" w:hint="default"/>
        <w:u w:val="singl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2522342D"/>
    <w:multiLevelType w:val="hybridMultilevel"/>
    <w:tmpl w:val="C630A02A"/>
    <w:lvl w:ilvl="0" w:tplc="9000D254">
      <w:start w:val="11"/>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2F4A6903"/>
    <w:multiLevelType w:val="hybridMultilevel"/>
    <w:tmpl w:val="EA4AD3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52F5551C"/>
    <w:multiLevelType w:val="hybridMultilevel"/>
    <w:tmpl w:val="901C136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633C3F33"/>
    <w:multiLevelType w:val="hybridMultilevel"/>
    <w:tmpl w:val="D78CB9B0"/>
    <w:lvl w:ilvl="0" w:tplc="DF7E7CBC">
      <w:start w:val="1"/>
      <w:numFmt w:val="decimal"/>
      <w:lvlText w:val="%1."/>
      <w:lvlJc w:val="left"/>
      <w:pPr>
        <w:ind w:left="1080" w:hanging="360"/>
      </w:pPr>
      <w:rPr>
        <w:rFonts w:cs="Times New Roman" w:hint="default"/>
        <w:u w:val="single"/>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nsid w:val="7BE42A50"/>
    <w:multiLevelType w:val="hybridMultilevel"/>
    <w:tmpl w:val="DF847334"/>
    <w:lvl w:ilvl="0" w:tplc="3EC67B76">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14"/>
    <w:rsid w:val="00005512"/>
    <w:rsid w:val="00012488"/>
    <w:rsid w:val="00013D83"/>
    <w:rsid w:val="0002063C"/>
    <w:rsid w:val="00062D66"/>
    <w:rsid w:val="000E1A93"/>
    <w:rsid w:val="00103433"/>
    <w:rsid w:val="001467DB"/>
    <w:rsid w:val="001529A5"/>
    <w:rsid w:val="001616DA"/>
    <w:rsid w:val="00164C97"/>
    <w:rsid w:val="001D7563"/>
    <w:rsid w:val="00213015"/>
    <w:rsid w:val="00214FDD"/>
    <w:rsid w:val="00226E0F"/>
    <w:rsid w:val="0023289A"/>
    <w:rsid w:val="00257A54"/>
    <w:rsid w:val="0027753B"/>
    <w:rsid w:val="00291757"/>
    <w:rsid w:val="002B3683"/>
    <w:rsid w:val="002C7531"/>
    <w:rsid w:val="002E1C8C"/>
    <w:rsid w:val="002E7EFC"/>
    <w:rsid w:val="00300752"/>
    <w:rsid w:val="00300DDE"/>
    <w:rsid w:val="003044A7"/>
    <w:rsid w:val="003104C7"/>
    <w:rsid w:val="003109C3"/>
    <w:rsid w:val="00353048"/>
    <w:rsid w:val="0036580D"/>
    <w:rsid w:val="00386CB8"/>
    <w:rsid w:val="003E3737"/>
    <w:rsid w:val="00423D0F"/>
    <w:rsid w:val="00442C37"/>
    <w:rsid w:val="00443396"/>
    <w:rsid w:val="00460947"/>
    <w:rsid w:val="004D3F3F"/>
    <w:rsid w:val="004E71C7"/>
    <w:rsid w:val="00543492"/>
    <w:rsid w:val="005652D2"/>
    <w:rsid w:val="005845BB"/>
    <w:rsid w:val="005858A3"/>
    <w:rsid w:val="00586B2E"/>
    <w:rsid w:val="005A523D"/>
    <w:rsid w:val="00601DE9"/>
    <w:rsid w:val="006027AC"/>
    <w:rsid w:val="00602B19"/>
    <w:rsid w:val="00606745"/>
    <w:rsid w:val="00624CDA"/>
    <w:rsid w:val="00630ED3"/>
    <w:rsid w:val="00635CA1"/>
    <w:rsid w:val="00693F2A"/>
    <w:rsid w:val="006B460E"/>
    <w:rsid w:val="006C0B46"/>
    <w:rsid w:val="006F34EC"/>
    <w:rsid w:val="007328B9"/>
    <w:rsid w:val="00765DAD"/>
    <w:rsid w:val="007E7ACE"/>
    <w:rsid w:val="008436DD"/>
    <w:rsid w:val="00846839"/>
    <w:rsid w:val="00851CF2"/>
    <w:rsid w:val="00856C5B"/>
    <w:rsid w:val="00873689"/>
    <w:rsid w:val="00895737"/>
    <w:rsid w:val="008B0D01"/>
    <w:rsid w:val="00912FE0"/>
    <w:rsid w:val="009271D6"/>
    <w:rsid w:val="00941351"/>
    <w:rsid w:val="00943605"/>
    <w:rsid w:val="00981CFE"/>
    <w:rsid w:val="009843B5"/>
    <w:rsid w:val="00992928"/>
    <w:rsid w:val="009B37F3"/>
    <w:rsid w:val="009C7DD4"/>
    <w:rsid w:val="009E0CD3"/>
    <w:rsid w:val="00A209C0"/>
    <w:rsid w:val="00AA1FD1"/>
    <w:rsid w:val="00AA71A6"/>
    <w:rsid w:val="00AA7D28"/>
    <w:rsid w:val="00AB3537"/>
    <w:rsid w:val="00AC028E"/>
    <w:rsid w:val="00B02B35"/>
    <w:rsid w:val="00B06951"/>
    <w:rsid w:val="00B10FB7"/>
    <w:rsid w:val="00B42892"/>
    <w:rsid w:val="00B47896"/>
    <w:rsid w:val="00B7600A"/>
    <w:rsid w:val="00B84747"/>
    <w:rsid w:val="00BA0178"/>
    <w:rsid w:val="00BB0146"/>
    <w:rsid w:val="00BC15E5"/>
    <w:rsid w:val="00BD529B"/>
    <w:rsid w:val="00BE1975"/>
    <w:rsid w:val="00C24243"/>
    <w:rsid w:val="00C568A0"/>
    <w:rsid w:val="00C62952"/>
    <w:rsid w:val="00C861F6"/>
    <w:rsid w:val="00C926E3"/>
    <w:rsid w:val="00C96F87"/>
    <w:rsid w:val="00C978B4"/>
    <w:rsid w:val="00CB6BB0"/>
    <w:rsid w:val="00D10E5F"/>
    <w:rsid w:val="00D15BF9"/>
    <w:rsid w:val="00D25E24"/>
    <w:rsid w:val="00D33A02"/>
    <w:rsid w:val="00D50BB9"/>
    <w:rsid w:val="00D703B3"/>
    <w:rsid w:val="00D80050"/>
    <w:rsid w:val="00D818FC"/>
    <w:rsid w:val="00D97510"/>
    <w:rsid w:val="00DA4195"/>
    <w:rsid w:val="00DE6067"/>
    <w:rsid w:val="00DF0337"/>
    <w:rsid w:val="00E448A6"/>
    <w:rsid w:val="00E5051A"/>
    <w:rsid w:val="00E805B8"/>
    <w:rsid w:val="00EA0AA9"/>
    <w:rsid w:val="00EB2589"/>
    <w:rsid w:val="00F0732A"/>
    <w:rsid w:val="00F33F14"/>
    <w:rsid w:val="00F66625"/>
    <w:rsid w:val="00F84240"/>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1D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1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33F14"/>
    <w:rPr>
      <w:rFonts w:cs="Times New Roman"/>
    </w:rPr>
  </w:style>
  <w:style w:type="paragraph" w:styleId="Footer">
    <w:name w:val="footer"/>
    <w:basedOn w:val="Normal"/>
    <w:link w:val="FooterChar"/>
    <w:uiPriority w:val="99"/>
    <w:rsid w:val="00F33F1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33F14"/>
    <w:rPr>
      <w:rFonts w:cs="Times New Roman"/>
    </w:rPr>
  </w:style>
  <w:style w:type="paragraph" w:styleId="ListParagraph">
    <w:name w:val="List Paragraph"/>
    <w:basedOn w:val="Normal"/>
    <w:uiPriority w:val="99"/>
    <w:qFormat/>
    <w:rsid w:val="006F34EC"/>
    <w:pPr>
      <w:ind w:left="720"/>
      <w:contextualSpacing/>
    </w:pPr>
  </w:style>
  <w:style w:type="paragraph" w:styleId="BalloonText">
    <w:name w:val="Balloon Text"/>
    <w:basedOn w:val="Normal"/>
    <w:link w:val="BalloonTextChar"/>
    <w:uiPriority w:val="99"/>
    <w:semiHidden/>
    <w:rsid w:val="00C5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68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1381</Words>
  <Characters>7876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Mestská časť Bratislava – Nové Mesto</dc:title>
  <dc:subject/>
  <dc:creator>Jana Skutkova</dc:creator>
  <cp:keywords/>
  <dc:description/>
  <cp:lastModifiedBy>organizacne</cp:lastModifiedBy>
  <cp:revision>3</cp:revision>
  <dcterms:created xsi:type="dcterms:W3CDTF">2015-04-08T13:43:00Z</dcterms:created>
  <dcterms:modified xsi:type="dcterms:W3CDTF">2015-04-08T13:43:00Z</dcterms:modified>
</cp:coreProperties>
</file>