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F6" w:rsidRDefault="008C12F6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8C12F6" w:rsidRDefault="008C12F6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 alebo politické hnutie alebo koalícia</w:t>
      </w:r>
    </w:p>
    <w:p w:rsidR="008C12F6" w:rsidRDefault="008C12F6" w:rsidP="008B141C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 mestskej časti</w:t>
      </w:r>
      <w:r w:rsidRPr="003565E5">
        <w:rPr>
          <w:rStyle w:val="Odkaznapoznmkupodiarou"/>
          <w:rFonts w:ascii="Times New Roman" w:hAnsi="Times New Roman"/>
        </w:rPr>
        <w:footnoteReference w:customMarkFollows="1" w:id="1"/>
        <w:t>1)</w:t>
      </w:r>
    </w:p>
    <w:p w:rsidR="008C12F6" w:rsidRDefault="008C12F6" w:rsidP="005D49A5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8C12F6" w:rsidRPr="00646C6C" w:rsidRDefault="008C12F6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</w:t>
      </w:r>
      <w:r>
        <w:rPr>
          <w:rFonts w:ascii="Times New Roman" w:hAnsi="Times New Roman"/>
          <w:b/>
          <w:sz w:val="24"/>
          <w:u w:val="single"/>
        </w:rPr>
        <w:t>e</w:t>
      </w:r>
      <w:r w:rsidRPr="00646C6C">
        <w:rPr>
          <w:rFonts w:ascii="Times New Roman" w:hAnsi="Times New Roman"/>
          <w:b/>
          <w:sz w:val="24"/>
          <w:u w:val="single"/>
        </w:rPr>
        <w:t>s</w:t>
      </w:r>
      <w:r>
        <w:rPr>
          <w:rFonts w:ascii="Times New Roman" w:hAnsi="Times New Roman"/>
          <w:b/>
          <w:sz w:val="24"/>
          <w:u w:val="single"/>
        </w:rPr>
        <w:t>n</w:t>
      </w:r>
      <w:r w:rsidRPr="00646C6C">
        <w:rPr>
          <w:rFonts w:ascii="Times New Roman" w:hAnsi="Times New Roman"/>
          <w:b/>
          <w:sz w:val="24"/>
          <w:u w:val="single"/>
        </w:rPr>
        <w:t>ej volebnej komisie</w:t>
      </w:r>
    </w:p>
    <w:p w:rsidR="008C12F6" w:rsidRDefault="008C12F6" w:rsidP="007E53C8">
      <w:pPr>
        <w:spacing w:before="400"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Podľa § 47 ods. 1 zákona č. 180/2014 Z. z. o podmienkach výkonu volebného práva a o </w:t>
      </w:r>
      <w:r w:rsidRPr="00B76723">
        <w:rPr>
          <w:rFonts w:ascii="Times New Roman" w:hAnsi="Times New Roman"/>
          <w:spacing w:val="-2"/>
          <w:sz w:val="24"/>
        </w:rPr>
        <w:t>zmene a doplnení niektorých zákonov v znení neskorších predpisov oznamujem,</w:t>
      </w:r>
      <w:r w:rsidRPr="00B76723">
        <w:rPr>
          <w:rFonts w:ascii="Times New Roman" w:hAnsi="Times New Roman"/>
          <w:spacing w:val="-2"/>
          <w:sz w:val="24"/>
        </w:rPr>
        <w:br/>
        <w:t>že pre voľby do Národnej rady Slovenskej republiky v roku 202</w:t>
      </w:r>
      <w:r w:rsidR="00A328CC">
        <w:rPr>
          <w:rFonts w:ascii="Times New Roman" w:hAnsi="Times New Roman"/>
          <w:spacing w:val="-2"/>
          <w:sz w:val="24"/>
        </w:rPr>
        <w:t>3</w:t>
      </w:r>
      <w:r w:rsidRPr="00B76723">
        <w:rPr>
          <w:rFonts w:ascii="Times New Roman" w:hAnsi="Times New Roman"/>
          <w:spacing w:val="-2"/>
          <w:sz w:val="24"/>
        </w:rPr>
        <w:t xml:space="preserve"> do okr</w:t>
      </w:r>
      <w:r>
        <w:rPr>
          <w:rFonts w:ascii="Times New Roman" w:hAnsi="Times New Roman"/>
          <w:spacing w:val="-2"/>
          <w:sz w:val="24"/>
        </w:rPr>
        <w:t>skovej</w:t>
      </w:r>
      <w:r w:rsidRPr="00B76723">
        <w:rPr>
          <w:rFonts w:ascii="Times New Roman" w:hAnsi="Times New Roman"/>
          <w:spacing w:val="-2"/>
          <w:sz w:val="24"/>
        </w:rPr>
        <w:t xml:space="preserve"> volebnej komisie</w:t>
      </w:r>
    </w:p>
    <w:p w:rsidR="008C12F6" w:rsidRPr="009C5D6D" w:rsidRDefault="008C12F6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C12F6" w:rsidRPr="00646C6C" w:rsidRDefault="008C12F6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8C12F6" w:rsidRDefault="008C12F6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C12F6" w:rsidRDefault="008C12F6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8C12F6" w:rsidRDefault="008C12F6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C12F6" w:rsidRPr="005D49A5" w:rsidRDefault="008C12F6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 (korešpondenčná a mailová)</w:t>
      </w:r>
    </w:p>
    <w:p w:rsidR="008C12F6" w:rsidRDefault="008C12F6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C12F6" w:rsidRPr="005F736A" w:rsidRDefault="008C12F6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5F736A">
        <w:rPr>
          <w:rFonts w:ascii="Times New Roman" w:hAnsi="Times New Roman"/>
          <w:color w:val="FFFFFF"/>
          <w:sz w:val="20"/>
        </w:rPr>
        <w:t>x</w:t>
      </w:r>
    </w:p>
    <w:p w:rsidR="008C12F6" w:rsidRPr="00646C6C" w:rsidRDefault="008C12F6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8C12F6" w:rsidRDefault="008C12F6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C12F6" w:rsidRDefault="008C12F6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8C12F6" w:rsidRDefault="008C12F6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C12F6" w:rsidRPr="005D49A5" w:rsidRDefault="008C12F6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 (korešpondenčná a mailová)</w:t>
      </w:r>
    </w:p>
    <w:p w:rsidR="008C12F6" w:rsidRDefault="008C12F6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C12F6" w:rsidRPr="005F736A" w:rsidRDefault="008C12F6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5F736A">
        <w:rPr>
          <w:rFonts w:ascii="Times New Roman" w:hAnsi="Times New Roman"/>
          <w:color w:val="FFFFFF"/>
          <w:sz w:val="20"/>
        </w:rPr>
        <w:t>x</w:t>
      </w:r>
    </w:p>
    <w:p w:rsidR="008C12F6" w:rsidRDefault="008C12F6" w:rsidP="003565E5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 w:rsidR="00BB7AD8">
        <w:rPr>
          <w:rFonts w:ascii="Times New Roman" w:hAnsi="Times New Roman"/>
          <w:sz w:val="24"/>
        </w:rPr>
        <w:t>Bratislave</w:t>
      </w:r>
    </w:p>
    <w:p w:rsidR="008C12F6" w:rsidRDefault="008C12F6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8C12F6" w:rsidRPr="002A6211" w:rsidRDefault="008C12F6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Pr="002A6211">
        <w:rPr>
          <w:rFonts w:ascii="Times New Roman" w:hAnsi="Times New Roman"/>
          <w:sz w:val="20"/>
        </w:rPr>
        <w:t>podpis osoby oprávnenej konať</w:t>
      </w:r>
    </w:p>
    <w:p w:rsidR="008C12F6" w:rsidRPr="008D3E2E" w:rsidRDefault="008C12F6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>
        <w:rPr>
          <w:rStyle w:val="Odkaznapoznmkupodiarou"/>
          <w:rFonts w:ascii="Times New Roman" w:hAnsi="Times New Roman"/>
          <w:sz w:val="20"/>
        </w:rPr>
        <w:footnoteReference w:customMarkFollows="1" w:id="2"/>
        <w:t>2)</w:t>
      </w:r>
    </w:p>
    <w:sectPr w:rsidR="008C12F6" w:rsidRPr="008D3E2E" w:rsidSect="00EB69F2">
      <w:pgSz w:w="11906" w:h="16838"/>
      <w:pgMar w:top="1134" w:right="1418" w:bottom="1134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90B" w:rsidRDefault="00C3290B" w:rsidP="008D1E5C">
      <w:pPr>
        <w:spacing w:after="0" w:line="240" w:lineRule="auto"/>
      </w:pPr>
      <w:r>
        <w:separator/>
      </w:r>
    </w:p>
  </w:endnote>
  <w:endnote w:type="continuationSeparator" w:id="0">
    <w:p w:rsidR="00C3290B" w:rsidRDefault="00C3290B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90B" w:rsidRDefault="00C3290B" w:rsidP="008D1E5C">
      <w:pPr>
        <w:spacing w:after="0" w:line="240" w:lineRule="auto"/>
      </w:pPr>
      <w:r>
        <w:separator/>
      </w:r>
    </w:p>
  </w:footnote>
  <w:footnote w:type="continuationSeparator" w:id="0">
    <w:p w:rsidR="00C3290B" w:rsidRDefault="00C3290B" w:rsidP="008D1E5C">
      <w:pPr>
        <w:spacing w:after="0" w:line="240" w:lineRule="auto"/>
      </w:pPr>
      <w:r>
        <w:continuationSeparator/>
      </w:r>
    </w:p>
  </w:footnote>
  <w:footnote w:id="1">
    <w:p w:rsidR="008C12F6" w:rsidRDefault="008C12F6" w:rsidP="003565E5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</w:pPr>
      <w:r w:rsidRPr="003565E5">
        <w:rPr>
          <w:rStyle w:val="Odkaznapoznmkupodiarou"/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3565E5">
        <w:rPr>
          <w:rFonts w:ascii="Times New Roman" w:hAnsi="Times New Roman"/>
          <w:sz w:val="18"/>
        </w:rPr>
        <w:t xml:space="preserve">Podľa </w:t>
      </w:r>
      <w:r w:rsidRPr="003565E5">
        <w:rPr>
          <w:rFonts w:ascii="Times New Roman" w:hAnsi="Times New Roman"/>
          <w:spacing w:val="-2"/>
          <w:sz w:val="18"/>
        </w:rPr>
        <w:t xml:space="preserve">§ 3 ods. 2 písm. c) zákona č. 180/2013 Z. z. o organizácii miestnej štátnej správy a o zmene a doplnení niektorých </w:t>
      </w:r>
      <w:r w:rsidRPr="003565E5">
        <w:rPr>
          <w:rFonts w:ascii="Times New Roman" w:hAnsi="Times New Roman"/>
          <w:spacing w:val="-4"/>
          <w:sz w:val="18"/>
        </w:rPr>
        <w:t>zákonov v znení neskorších predpisov.</w:t>
      </w:r>
    </w:p>
  </w:footnote>
  <w:footnote w:id="2">
    <w:p w:rsidR="008C12F6" w:rsidRDefault="008C12F6" w:rsidP="003565E5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</w:pPr>
      <w:r w:rsidRPr="003565E5">
        <w:rPr>
          <w:rStyle w:val="Odkaznapoznmkupodiarou"/>
          <w:rFonts w:ascii="Times New Roman" w:hAnsi="Times New Roman"/>
        </w:rPr>
        <w:t>2)</w:t>
      </w:r>
      <w:r w:rsidRPr="003565E5">
        <w:rPr>
          <w:rFonts w:ascii="Times New Roman" w:hAnsi="Times New Roman"/>
        </w:rPr>
        <w:tab/>
      </w:r>
      <w:r w:rsidRPr="003565E5">
        <w:rPr>
          <w:rFonts w:ascii="Times New Roman" w:hAnsi="Times New Roman"/>
          <w:spacing w:val="-4"/>
          <w:sz w:val="18"/>
        </w:rPr>
        <w:t>V prípade koalície sa uvedú mená, 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27E36"/>
    <w:rsid w:val="00054A1B"/>
    <w:rsid w:val="000614CF"/>
    <w:rsid w:val="0009559E"/>
    <w:rsid w:val="000973B4"/>
    <w:rsid w:val="000B2FD4"/>
    <w:rsid w:val="000D2DCD"/>
    <w:rsid w:val="00126E0C"/>
    <w:rsid w:val="00171F16"/>
    <w:rsid w:val="001C631A"/>
    <w:rsid w:val="001D2F8E"/>
    <w:rsid w:val="00261283"/>
    <w:rsid w:val="002912AF"/>
    <w:rsid w:val="002A6211"/>
    <w:rsid w:val="002F4036"/>
    <w:rsid w:val="003565E5"/>
    <w:rsid w:val="003A599E"/>
    <w:rsid w:val="004705BF"/>
    <w:rsid w:val="004A3196"/>
    <w:rsid w:val="004A4A2B"/>
    <w:rsid w:val="004B5D1D"/>
    <w:rsid w:val="004B6634"/>
    <w:rsid w:val="004E547E"/>
    <w:rsid w:val="004E6885"/>
    <w:rsid w:val="005D49A5"/>
    <w:rsid w:val="005F1BD7"/>
    <w:rsid w:val="005F736A"/>
    <w:rsid w:val="00600A89"/>
    <w:rsid w:val="00602811"/>
    <w:rsid w:val="00617019"/>
    <w:rsid w:val="00622717"/>
    <w:rsid w:val="0062569F"/>
    <w:rsid w:val="00646C6C"/>
    <w:rsid w:val="006A1728"/>
    <w:rsid w:val="006D694F"/>
    <w:rsid w:val="007003F7"/>
    <w:rsid w:val="00717328"/>
    <w:rsid w:val="00763DB9"/>
    <w:rsid w:val="00781887"/>
    <w:rsid w:val="007958FF"/>
    <w:rsid w:val="007E53C8"/>
    <w:rsid w:val="008134F4"/>
    <w:rsid w:val="008540B4"/>
    <w:rsid w:val="00891FE8"/>
    <w:rsid w:val="008B141C"/>
    <w:rsid w:val="008C12F6"/>
    <w:rsid w:val="008D1E5C"/>
    <w:rsid w:val="008D3E2E"/>
    <w:rsid w:val="00952C87"/>
    <w:rsid w:val="009A1CEC"/>
    <w:rsid w:val="009C5D6D"/>
    <w:rsid w:val="00A02757"/>
    <w:rsid w:val="00A1456A"/>
    <w:rsid w:val="00A328CC"/>
    <w:rsid w:val="00A53C3E"/>
    <w:rsid w:val="00A8221C"/>
    <w:rsid w:val="00A934ED"/>
    <w:rsid w:val="00AE3C93"/>
    <w:rsid w:val="00B05862"/>
    <w:rsid w:val="00B14D43"/>
    <w:rsid w:val="00B24408"/>
    <w:rsid w:val="00B67AA5"/>
    <w:rsid w:val="00B76723"/>
    <w:rsid w:val="00BA0BD8"/>
    <w:rsid w:val="00BB7AD8"/>
    <w:rsid w:val="00BE4D38"/>
    <w:rsid w:val="00C3290B"/>
    <w:rsid w:val="00C51AF8"/>
    <w:rsid w:val="00C83D89"/>
    <w:rsid w:val="00C85A9B"/>
    <w:rsid w:val="00CD1447"/>
    <w:rsid w:val="00CF63C3"/>
    <w:rsid w:val="00D60DCE"/>
    <w:rsid w:val="00D76E8B"/>
    <w:rsid w:val="00DE297A"/>
    <w:rsid w:val="00E66C11"/>
    <w:rsid w:val="00E71708"/>
    <w:rsid w:val="00E82C78"/>
    <w:rsid w:val="00EB69F2"/>
    <w:rsid w:val="00ED70FD"/>
    <w:rsid w:val="00F16755"/>
    <w:rsid w:val="00F2069F"/>
    <w:rsid w:val="00F60A44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EF8EB3-BAF6-43A3-960E-0AF82531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275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lang w:eastAsia="en-US"/>
    </w:rPr>
  </w:style>
  <w:style w:type="character" w:styleId="Odkaznapoznmkupodiarou">
    <w:name w:val="footnote reference"/>
    <w:uiPriority w:val="99"/>
    <w:semiHidden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okresnej volebnej komisie</vt:lpstr>
    </vt:vector>
  </TitlesOfParts>
  <Company>MV SR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okresnej volebnej komisie</dc:title>
  <dc:subject>WEB - Voľby do NR SR 2020</dc:subject>
  <dc:creator>MV SR</dc:creator>
  <cp:keywords/>
  <dc:description/>
  <cp:lastModifiedBy>beata BS. sarinova</cp:lastModifiedBy>
  <cp:revision>2</cp:revision>
  <dcterms:created xsi:type="dcterms:W3CDTF">2023-07-24T06:12:00Z</dcterms:created>
  <dcterms:modified xsi:type="dcterms:W3CDTF">2023-07-24T06:12:00Z</dcterms:modified>
</cp:coreProperties>
</file>