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32" w:rsidRDefault="00A77C32" w:rsidP="00A77C32">
      <w:pPr>
        <w:jc w:val="both"/>
      </w:pPr>
      <w:r>
        <w:t xml:space="preserve">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442"/>
      </w:tblGrid>
      <w:tr w:rsidR="00A77C32" w:rsidTr="00A77C32">
        <w:trPr>
          <w:trHeight w:val="1560"/>
        </w:trPr>
        <w:tc>
          <w:tcPr>
            <w:tcW w:w="1488" w:type="dxa"/>
            <w:hideMark/>
          </w:tcPr>
          <w:p w:rsidR="00A77C32" w:rsidRDefault="00A77C32">
            <w:pPr>
              <w:spacing w:line="252" w:lineRule="auto"/>
              <w:jc w:val="both"/>
              <w:rPr>
                <w:rFonts w:ascii="Arial" w:hAnsi="Arial"/>
                <w:sz w:val="96"/>
                <w:lang w:eastAsia="en-US"/>
              </w:rPr>
            </w:pPr>
            <w:r>
              <w:rPr>
                <w:rFonts w:ascii="Arial" w:hAnsi="Arial"/>
                <w:sz w:val="22"/>
                <w:lang w:eastAsia="en-US"/>
              </w:rPr>
              <w:object w:dxaOrig="1245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1in" o:ole="" fillcolor="window">
                  <v:imagedata r:id="rId4" o:title=""/>
                </v:shape>
                <o:OLEObject Type="Embed" ProgID="PBrush" ShapeID="_x0000_i1025" DrawAspect="Content" ObjectID="_1691472566" r:id="rId5"/>
              </w:object>
            </w:r>
          </w:p>
        </w:tc>
        <w:tc>
          <w:tcPr>
            <w:tcW w:w="3442" w:type="dxa"/>
            <w:hideMark/>
          </w:tcPr>
          <w:p w:rsidR="00A77C32" w:rsidRDefault="00A77C32">
            <w:pPr>
              <w:pStyle w:val="Nadpis3"/>
              <w:spacing w:line="252" w:lineRule="auto"/>
              <w:jc w:val="left"/>
              <w:rPr>
                <w:spacing w:val="24"/>
                <w:lang w:eastAsia="en-US"/>
              </w:rPr>
            </w:pPr>
            <w:r>
              <w:rPr>
                <w:spacing w:val="24"/>
                <w:lang w:eastAsia="en-US"/>
              </w:rPr>
              <w:t>Mgr. Rudolf  K u s ý</w:t>
            </w:r>
          </w:p>
          <w:p w:rsidR="00A77C32" w:rsidRDefault="00A77C32">
            <w:pPr>
              <w:spacing w:line="252" w:lineRule="auto"/>
              <w:jc w:val="center"/>
              <w:rPr>
                <w:rFonts w:ascii="ZurichCalligraphic" w:hAnsi="ZurichCalligraphic"/>
                <w:b/>
                <w:i/>
                <w:sz w:val="28"/>
                <w:lang w:eastAsia="en-US"/>
              </w:rPr>
            </w:pPr>
            <w:r>
              <w:rPr>
                <w:rFonts w:ascii="ZurichCalligraphic" w:hAnsi="ZurichCalligraphic"/>
                <w:i/>
                <w:spacing w:val="60"/>
                <w:sz w:val="28"/>
                <w:lang w:eastAsia="en-US"/>
              </w:rPr>
              <w:t>starosta</w:t>
            </w:r>
          </w:p>
          <w:p w:rsidR="00A77C32" w:rsidRDefault="00A77C32">
            <w:pPr>
              <w:spacing w:line="252" w:lineRule="auto"/>
              <w:jc w:val="center"/>
              <w:rPr>
                <w:rFonts w:ascii="ZurichCalligraphic" w:hAnsi="ZurichCalligraphic"/>
                <w:b/>
                <w:i/>
                <w:sz w:val="28"/>
                <w:lang w:eastAsia="en-US"/>
              </w:rPr>
            </w:pPr>
            <w:r>
              <w:rPr>
                <w:rFonts w:ascii="ZurichCalligraphic" w:hAnsi="ZurichCalligraphic"/>
                <w:i/>
                <w:sz w:val="28"/>
                <w:lang w:eastAsia="en-US"/>
              </w:rPr>
              <w:t>Bratislava - Nové Mesto</w:t>
            </w:r>
          </w:p>
        </w:tc>
      </w:tr>
    </w:tbl>
    <w:p w:rsidR="00A77C32" w:rsidRDefault="00A77C32" w:rsidP="00A77C32">
      <w:pPr>
        <w:jc w:val="both"/>
      </w:pPr>
      <w:r>
        <w:t xml:space="preserve">                   </w:t>
      </w:r>
    </w:p>
    <w:p w:rsidR="00A77C32" w:rsidRDefault="00A77C32" w:rsidP="00A77C32">
      <w:pPr>
        <w:jc w:val="both"/>
        <w:rPr>
          <w:b/>
        </w:rPr>
      </w:pPr>
      <w:r>
        <w:t xml:space="preserve">                                                                                                                  Bratislava, 26.08.2021</w:t>
      </w:r>
      <w:r>
        <w:rPr>
          <w:b/>
        </w:rPr>
        <w:t xml:space="preserve">   </w:t>
      </w:r>
    </w:p>
    <w:p w:rsidR="00A77C32" w:rsidRDefault="00A77C32" w:rsidP="00A77C32">
      <w:pPr>
        <w:jc w:val="both"/>
        <w:rPr>
          <w:b/>
        </w:rPr>
      </w:pPr>
      <w:r>
        <w:rPr>
          <w:b/>
        </w:rPr>
        <w:t xml:space="preserve">                                 </w:t>
      </w:r>
    </w:p>
    <w:p w:rsidR="00A77C32" w:rsidRDefault="00A77C32" w:rsidP="00A77C32">
      <w:pPr>
        <w:jc w:val="both"/>
      </w:pPr>
    </w:p>
    <w:p w:rsidR="00A77C32" w:rsidRDefault="00A77C32" w:rsidP="00A77C32">
      <w:pPr>
        <w:jc w:val="center"/>
        <w:rPr>
          <w:b/>
        </w:rPr>
      </w:pPr>
      <w:r>
        <w:rPr>
          <w:b/>
        </w:rPr>
        <w:t>Rozpočtové opatrenie starostu</w:t>
      </w:r>
    </w:p>
    <w:p w:rsidR="00A77C32" w:rsidRDefault="00A77C32" w:rsidP="00A77C32">
      <w:pPr>
        <w:jc w:val="center"/>
        <w:rPr>
          <w:b/>
        </w:rPr>
      </w:pPr>
      <w:r>
        <w:rPr>
          <w:b/>
        </w:rPr>
        <w:t>mestskej časti Bratislava – Nové Mesto</w:t>
      </w:r>
    </w:p>
    <w:p w:rsidR="00A77C32" w:rsidRDefault="00A77C32" w:rsidP="00A77C32">
      <w:pPr>
        <w:jc w:val="center"/>
        <w:rPr>
          <w:b/>
        </w:rPr>
      </w:pPr>
      <w:r>
        <w:rPr>
          <w:b/>
        </w:rPr>
        <w:t>číslo 35</w:t>
      </w:r>
    </w:p>
    <w:p w:rsidR="00A77C32" w:rsidRDefault="00A77C32" w:rsidP="00A77C32">
      <w:pPr>
        <w:jc w:val="center"/>
        <w:rPr>
          <w:b/>
        </w:rPr>
      </w:pPr>
    </w:p>
    <w:p w:rsidR="00A77C32" w:rsidRDefault="00A77C32" w:rsidP="00A77C32">
      <w:pPr>
        <w:jc w:val="both"/>
      </w:pPr>
      <w:r>
        <w:t>V súlade s § 14 ods. 2 zákona  NR SR č. 583/2004 Z. z. o rozpočtových pravidlách územnej samosprávy v znení neskorších predpisov:</w:t>
      </w:r>
    </w:p>
    <w:p w:rsidR="00A77C32" w:rsidRDefault="00A77C32" w:rsidP="00A77C32">
      <w:pPr>
        <w:jc w:val="both"/>
        <w:rPr>
          <w:b/>
        </w:rPr>
      </w:pPr>
      <w:r>
        <w:rPr>
          <w:b/>
        </w:rPr>
        <w:t xml:space="preserve">                                                        </w:t>
      </w:r>
    </w:p>
    <w:p w:rsidR="00A77C32" w:rsidRDefault="00A77C32" w:rsidP="00A77C32">
      <w:pPr>
        <w:jc w:val="center"/>
        <w:rPr>
          <w:b/>
        </w:rPr>
      </w:pPr>
      <w:r>
        <w:rPr>
          <w:b/>
        </w:rPr>
        <w:t>p  o  v  o ľ  u  j  e  m</w:t>
      </w:r>
    </w:p>
    <w:p w:rsidR="00A77C32" w:rsidRDefault="00A77C32" w:rsidP="00A77C32">
      <w:pPr>
        <w:jc w:val="center"/>
        <w:rPr>
          <w:b/>
        </w:rPr>
      </w:pPr>
      <w:r>
        <w:rPr>
          <w:b/>
        </w:rPr>
        <w:t>presun rozpočtových prostriedkov</w:t>
      </w:r>
    </w:p>
    <w:p w:rsidR="00A77C32" w:rsidRDefault="00A77C32" w:rsidP="00A77C32">
      <w:pPr>
        <w:ind w:left="4956" w:firstLine="708"/>
      </w:pPr>
    </w:p>
    <w:p w:rsidR="00A77C32" w:rsidRDefault="00A77C32" w:rsidP="00A77C32">
      <w:pPr>
        <w:jc w:val="both"/>
        <w:rPr>
          <w:b/>
        </w:rPr>
      </w:pPr>
      <w:r>
        <w:rPr>
          <w:b/>
        </w:rPr>
        <w:t xml:space="preserve">v časti bežných výdavkov vo výške </w:t>
      </w:r>
      <w:r w:rsidR="0019066B">
        <w:rPr>
          <w:b/>
        </w:rPr>
        <w:t>10 000</w:t>
      </w:r>
      <w:r>
        <w:rPr>
          <w:b/>
        </w:rPr>
        <w:t xml:space="preserve">,00 € na </w:t>
      </w:r>
      <w:r w:rsidR="00D5613D">
        <w:rPr>
          <w:b/>
        </w:rPr>
        <w:t xml:space="preserve">úhradu faktúr od spoločností </w:t>
      </w:r>
      <w:proofErr w:type="spellStart"/>
      <w:r w:rsidR="00D5613D" w:rsidRPr="00D5613D">
        <w:rPr>
          <w:b/>
        </w:rPr>
        <w:t>Park</w:t>
      </w:r>
      <w:r w:rsidR="00D5613D">
        <w:rPr>
          <w:b/>
        </w:rPr>
        <w:t>io</w:t>
      </w:r>
      <w:proofErr w:type="spellEnd"/>
      <w:r w:rsidR="00D5613D">
        <w:rPr>
          <w:b/>
        </w:rPr>
        <w:t xml:space="preserve"> – </w:t>
      </w:r>
      <w:proofErr w:type="spellStart"/>
      <w:r w:rsidR="00D5613D">
        <w:rPr>
          <w:b/>
        </w:rPr>
        <w:t>Servicos</w:t>
      </w:r>
      <w:proofErr w:type="spellEnd"/>
      <w:r w:rsidR="00D5613D">
        <w:rPr>
          <w:b/>
        </w:rPr>
        <w:t xml:space="preserve"> </w:t>
      </w:r>
      <w:proofErr w:type="spellStart"/>
      <w:r w:rsidR="00D5613D">
        <w:rPr>
          <w:b/>
        </w:rPr>
        <w:t>Informatica</w:t>
      </w:r>
      <w:proofErr w:type="spellEnd"/>
      <w:r w:rsidR="00D5613D">
        <w:rPr>
          <w:b/>
        </w:rPr>
        <w:t xml:space="preserve"> LDA, </w:t>
      </w:r>
      <w:r w:rsidR="00D5613D" w:rsidRPr="00D5613D">
        <w:rPr>
          <w:b/>
        </w:rPr>
        <w:t xml:space="preserve">ELET, </w:t>
      </w:r>
      <w:proofErr w:type="spellStart"/>
      <w:r w:rsidR="00D5613D" w:rsidRPr="00D5613D">
        <w:rPr>
          <w:b/>
        </w:rPr>
        <w:t>s.r.o</w:t>
      </w:r>
      <w:proofErr w:type="spellEnd"/>
      <w:r w:rsidR="00D5613D" w:rsidRPr="00D5613D">
        <w:rPr>
          <w:b/>
        </w:rPr>
        <w:t>.</w:t>
      </w:r>
      <w:r w:rsidR="00D5613D">
        <w:rPr>
          <w:b/>
        </w:rPr>
        <w:t xml:space="preserve"> a od Novomestskej parkovacej spoločnosti – nedostatok finančných prostriedkov na položke.</w:t>
      </w:r>
      <w:bookmarkStart w:id="0" w:name="_GoBack"/>
      <w:bookmarkEnd w:id="0"/>
    </w:p>
    <w:p w:rsidR="00A77C32" w:rsidRDefault="00A77C32" w:rsidP="00A77C32">
      <w:pPr>
        <w:jc w:val="both"/>
        <w:rPr>
          <w:b/>
        </w:rPr>
      </w:pPr>
    </w:p>
    <w:p w:rsidR="00A77C32" w:rsidRDefault="00A77C32" w:rsidP="00A77C32">
      <w:pPr>
        <w:jc w:val="both"/>
        <w:rPr>
          <w:b/>
        </w:rPr>
      </w:pPr>
      <w:r>
        <w:rPr>
          <w:b/>
        </w:rPr>
        <w:t xml:space="preserve">Presun vo výške </w:t>
      </w:r>
      <w:r w:rsidR="0019066B">
        <w:rPr>
          <w:b/>
        </w:rPr>
        <w:t>10 000</w:t>
      </w:r>
      <w:r>
        <w:rPr>
          <w:b/>
        </w:rPr>
        <w:t>,00 € sa vykoná:</w:t>
      </w:r>
    </w:p>
    <w:p w:rsidR="00A77C32" w:rsidRDefault="00A77C32" w:rsidP="00A77C32"/>
    <w:tbl>
      <w:tblPr>
        <w:tblStyle w:val="Mriekatabuky"/>
        <w:tblW w:w="1048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20"/>
        <w:gridCol w:w="1260"/>
        <w:gridCol w:w="900"/>
        <w:gridCol w:w="900"/>
        <w:gridCol w:w="1260"/>
        <w:gridCol w:w="3780"/>
        <w:gridCol w:w="1666"/>
      </w:tblGrid>
      <w:tr w:rsidR="00A77C32" w:rsidTr="00A77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32" w:rsidRDefault="00A77C32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32" w:rsidRDefault="00A77C32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EK/A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32" w:rsidRDefault="00A77C32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Zdroj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32" w:rsidRDefault="00A77C32">
            <w:pPr>
              <w:spacing w:line="360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Prog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32" w:rsidRDefault="00A77C32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32" w:rsidRDefault="00A77C32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 položky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32" w:rsidRDefault="00A77C32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v EUR</w:t>
            </w:r>
          </w:p>
        </w:tc>
      </w:tr>
      <w:tr w:rsidR="00A77C32" w:rsidTr="00A77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637004/1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Park. politika – Vajnorská VZZ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 w:rsidP="00A77C32">
            <w:pPr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- 5 978,00</w:t>
            </w:r>
          </w:p>
        </w:tc>
      </w:tr>
      <w:tr w:rsidR="00A77C32" w:rsidTr="00A77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637004/2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Park. politika – dopravné tiene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 w:rsidP="00A77C32">
            <w:pPr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- 762,00</w:t>
            </w:r>
          </w:p>
        </w:tc>
      </w:tr>
      <w:tr w:rsidR="00A77C32" w:rsidTr="00A77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 w:rsidP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 w:rsidP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637005/1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 w:rsidP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 w:rsidP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 w:rsidP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 w:rsidP="00A77C3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Park. politika – Budyšínska zaradenie do siete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2" w:rsidRDefault="00A77C32" w:rsidP="00A77C32">
            <w:pPr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- 860,00</w:t>
            </w:r>
          </w:p>
        </w:tc>
      </w:tr>
      <w:tr w:rsidR="00A77C32" w:rsidTr="00A77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637027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Park. politika – brigádnici - dohody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- 2 400,00</w:t>
            </w:r>
          </w:p>
        </w:tc>
      </w:tr>
      <w:tr w:rsidR="00A77C32" w:rsidTr="00A77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 w:rsidP="00A77C3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Park. politika – správa IS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32" w:rsidRDefault="00A77C32" w:rsidP="00A77C32">
            <w:pPr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+ 10 000,00</w:t>
            </w:r>
          </w:p>
        </w:tc>
      </w:tr>
    </w:tbl>
    <w:p w:rsidR="00A77C32" w:rsidRDefault="00A77C32" w:rsidP="00A77C32"/>
    <w:p w:rsidR="00A77C32" w:rsidRDefault="00A77C32" w:rsidP="00A77C32">
      <w:r>
        <w:t>Úprava rozpočtu bude zapracovaná v mesiaci august 2021.</w:t>
      </w:r>
    </w:p>
    <w:p w:rsidR="00A77C32" w:rsidRDefault="00A77C32" w:rsidP="00A77C32"/>
    <w:p w:rsidR="00A77C32" w:rsidRDefault="00A77C32" w:rsidP="00A77C32">
      <w:pPr>
        <w:tabs>
          <w:tab w:val="left" w:pos="5245"/>
        </w:tabs>
        <w:jc w:val="both"/>
      </w:pPr>
      <w:r>
        <w:t xml:space="preserve">Finančnú operáciu alebo jej časť je – </w:t>
      </w:r>
      <w:r>
        <w:rPr>
          <w:strike/>
        </w:rPr>
        <w:t xml:space="preserve">nie je </w:t>
      </w:r>
      <w:r>
        <w:t>možné vykonať.</w:t>
      </w:r>
    </w:p>
    <w:p w:rsidR="00A77C32" w:rsidRDefault="00A77C32" w:rsidP="00A77C32">
      <w:pPr>
        <w:jc w:val="both"/>
      </w:pPr>
      <w:r>
        <w:t>Zamestnanec za rozpočet: Bc. Karina Škodová           Podpis: .................</w:t>
      </w:r>
      <w:r>
        <w:tab/>
        <w:t>Dátum: 26.08.2021</w:t>
      </w:r>
      <w:r>
        <w:rPr>
          <w:b/>
        </w:rPr>
        <w:t xml:space="preserve">   </w:t>
      </w:r>
    </w:p>
    <w:p w:rsidR="00A77C32" w:rsidRDefault="00A77C32" w:rsidP="00A77C32">
      <w:pPr>
        <w:jc w:val="both"/>
      </w:pPr>
      <w:r>
        <w:t xml:space="preserve">Finančnú operáciu alebo jej časť je – </w:t>
      </w:r>
      <w:r>
        <w:rPr>
          <w:strike/>
        </w:rPr>
        <w:t xml:space="preserve">nie je </w:t>
      </w:r>
      <w:r>
        <w:t>možné vykonať.</w:t>
      </w:r>
    </w:p>
    <w:p w:rsidR="00A77C32" w:rsidRDefault="00A77C32" w:rsidP="00A77C32">
      <w:pPr>
        <w:jc w:val="both"/>
      </w:pPr>
      <w:r>
        <w:t>Vedúci zamestnanec: Ing. Iveta Paracková</w:t>
      </w:r>
      <w:r>
        <w:tab/>
      </w:r>
      <w:r>
        <w:tab/>
        <w:t xml:space="preserve">   Podpis: .................</w:t>
      </w:r>
      <w:r>
        <w:tab/>
        <w:t>Dátum: 26.08.2021</w:t>
      </w:r>
      <w:r>
        <w:rPr>
          <w:b/>
        </w:rPr>
        <w:t xml:space="preserve">   </w:t>
      </w:r>
    </w:p>
    <w:p w:rsidR="00A77C32" w:rsidRDefault="00A77C32" w:rsidP="00A77C32">
      <w:pPr>
        <w:jc w:val="both"/>
      </w:pPr>
      <w:r>
        <w:t xml:space="preserve">Finančnú operáciu alebo jej časť je – </w:t>
      </w:r>
      <w:r>
        <w:rPr>
          <w:strike/>
        </w:rPr>
        <w:t xml:space="preserve">nie je </w:t>
      </w:r>
      <w:r>
        <w:t>možné vykonať.</w:t>
      </w:r>
    </w:p>
    <w:p w:rsidR="00A77C32" w:rsidRDefault="00A77C32" w:rsidP="00A77C32">
      <w:pPr>
        <w:jc w:val="both"/>
        <w:rPr>
          <w:b/>
        </w:rPr>
      </w:pPr>
      <w:r>
        <w:t xml:space="preserve">Prednosta: Ing. Ignác </w:t>
      </w:r>
      <w:proofErr w:type="spellStart"/>
      <w:r>
        <w:t>Olexík</w:t>
      </w:r>
      <w:proofErr w:type="spellEnd"/>
      <w:r>
        <w:t>, PhD.</w:t>
      </w:r>
      <w:r>
        <w:tab/>
        <w:t xml:space="preserve">                           Podpis: .................</w:t>
      </w:r>
      <w:r>
        <w:tab/>
        <w:t>Dátum: 26.08.2021</w:t>
      </w:r>
      <w:r>
        <w:rPr>
          <w:b/>
        </w:rPr>
        <w:t xml:space="preserve">   </w:t>
      </w:r>
    </w:p>
    <w:p w:rsidR="00A77C32" w:rsidRDefault="00A77C32" w:rsidP="00A77C32">
      <w:pPr>
        <w:jc w:val="both"/>
      </w:pPr>
    </w:p>
    <w:p w:rsidR="00A77C32" w:rsidRDefault="00A77C32" w:rsidP="00A77C32">
      <w:pPr>
        <w:jc w:val="both"/>
      </w:pPr>
      <w:r>
        <w:t xml:space="preserve">Finančnú operáciu alebo jej časť je – </w:t>
      </w:r>
      <w:r>
        <w:rPr>
          <w:strike/>
        </w:rPr>
        <w:t xml:space="preserve">nie je </w:t>
      </w:r>
      <w:r>
        <w:t>možné vykonať. Dátum: 26.08.2021</w:t>
      </w:r>
      <w:r>
        <w:rPr>
          <w:b/>
        </w:rPr>
        <w:t xml:space="preserve">   </w:t>
      </w:r>
    </w:p>
    <w:p w:rsidR="00A77C32" w:rsidRDefault="00A77C32" w:rsidP="00A77C32">
      <w:pPr>
        <w:jc w:val="both"/>
      </w:pPr>
      <w:r>
        <w:tab/>
      </w:r>
      <w:r>
        <w:tab/>
        <w:t xml:space="preserve">                                            </w:t>
      </w:r>
    </w:p>
    <w:p w:rsidR="00D5613D" w:rsidRDefault="00D5613D" w:rsidP="00A77C32">
      <w:pPr>
        <w:jc w:val="both"/>
      </w:pPr>
    </w:p>
    <w:p w:rsidR="00A77C32" w:rsidRDefault="00A77C32" w:rsidP="00A77C32">
      <w:pPr>
        <w:jc w:val="both"/>
      </w:pPr>
      <w:r>
        <w:t xml:space="preserve">                                                                                                               Mgr. Rudolf Kusý</w:t>
      </w:r>
    </w:p>
    <w:p w:rsidR="00A77C32" w:rsidRDefault="00A77C32" w:rsidP="00A77C32">
      <w:pPr>
        <w:jc w:val="both"/>
      </w:pPr>
      <w:r>
        <w:t xml:space="preserve">                                                                                                               starosta MČ B-NM</w:t>
      </w:r>
    </w:p>
    <w:p w:rsidR="00B73AB2" w:rsidRDefault="00B73AB2"/>
    <w:sectPr w:rsidR="00B7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FA"/>
    <w:rsid w:val="0019066B"/>
    <w:rsid w:val="00A77C32"/>
    <w:rsid w:val="00B73AB2"/>
    <w:rsid w:val="00BD0BBC"/>
    <w:rsid w:val="00D5613D"/>
    <w:rsid w:val="00E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97E4"/>
  <w15:chartTrackingRefBased/>
  <w15:docId w15:val="{D493049F-1A14-472E-A15D-41F6409C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77C32"/>
    <w:pPr>
      <w:keepNext/>
      <w:jc w:val="center"/>
      <w:outlineLvl w:val="2"/>
    </w:pPr>
    <w:rPr>
      <w:rFonts w:ascii="ZurichCalligraphic" w:hAnsi="ZurichCalligraphic"/>
      <w:b/>
      <w:i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A77C32"/>
    <w:rPr>
      <w:rFonts w:ascii="ZurichCalligraphic" w:eastAsia="Times New Roman" w:hAnsi="ZurichCalligraphic" w:cs="Times New Roman"/>
      <w:b/>
      <w:i/>
      <w:sz w:val="32"/>
      <w:szCs w:val="20"/>
      <w:lang w:eastAsia="sk-SK"/>
    </w:rPr>
  </w:style>
  <w:style w:type="table" w:styleId="Mriekatabuky">
    <w:name w:val="Table Grid"/>
    <w:basedOn w:val="Normlnatabuka"/>
    <w:rsid w:val="00A77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6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13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KS. skodova</dc:creator>
  <cp:keywords/>
  <dc:description/>
  <cp:lastModifiedBy>karina KS. skodova</cp:lastModifiedBy>
  <cp:revision>3</cp:revision>
  <cp:lastPrinted>2021-08-26T06:38:00Z</cp:lastPrinted>
  <dcterms:created xsi:type="dcterms:W3CDTF">2021-08-25T14:42:00Z</dcterms:created>
  <dcterms:modified xsi:type="dcterms:W3CDTF">2021-08-26T06:43:00Z</dcterms:modified>
</cp:coreProperties>
</file>