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38" w:rsidRDefault="00912938" w:rsidP="00BE77C6"/>
    <w:p w:rsidR="00912938" w:rsidRDefault="00912938" w:rsidP="00D6704F">
      <w:pPr>
        <w:pStyle w:val="Header"/>
        <w:tabs>
          <w:tab w:val="clear" w:pos="4536"/>
          <w:tab w:val="clear" w:pos="9072"/>
          <w:tab w:val="center" w:pos="-2700"/>
          <w:tab w:val="right" w:pos="12240"/>
        </w:tabs>
        <w:spacing w:line="360" w:lineRule="auto"/>
        <w:ind w:right="374"/>
        <w:jc w:val="center"/>
        <w:rPr>
          <w:rStyle w:val="SubtleReference"/>
          <w:b/>
          <w:color w:val="auto"/>
          <w:sz w:val="28"/>
          <w:szCs w:val="28"/>
        </w:rPr>
      </w:pPr>
    </w:p>
    <w:p w:rsidR="00912938" w:rsidRPr="00D6704F" w:rsidRDefault="00912938" w:rsidP="00D6704F">
      <w:pPr>
        <w:pStyle w:val="Header"/>
        <w:tabs>
          <w:tab w:val="clear" w:pos="4536"/>
          <w:tab w:val="clear" w:pos="9072"/>
          <w:tab w:val="center" w:pos="-2700"/>
          <w:tab w:val="right" w:pos="12240"/>
        </w:tabs>
        <w:spacing w:line="360" w:lineRule="auto"/>
        <w:ind w:right="374"/>
        <w:jc w:val="center"/>
        <w:rPr>
          <w:rStyle w:val="SubtleReference"/>
          <w:b/>
          <w:color w:val="auto"/>
          <w:sz w:val="28"/>
          <w:szCs w:val="28"/>
        </w:rPr>
      </w:pPr>
      <w:r w:rsidRPr="00D6704F">
        <w:rPr>
          <w:rStyle w:val="SubtleReference"/>
          <w:b/>
          <w:color w:val="auto"/>
          <w:sz w:val="28"/>
          <w:szCs w:val="28"/>
        </w:rPr>
        <w:t>žiadosť</w:t>
      </w:r>
      <w:r>
        <w:rPr>
          <w:rStyle w:val="SubtleReference"/>
          <w:b/>
          <w:color w:val="auto"/>
          <w:sz w:val="28"/>
          <w:szCs w:val="28"/>
        </w:rPr>
        <w:t xml:space="preserve"> </w:t>
      </w:r>
      <w:r w:rsidRPr="00D6704F">
        <w:rPr>
          <w:rStyle w:val="SubtleReference"/>
          <w:b/>
          <w:color w:val="auto"/>
          <w:sz w:val="28"/>
          <w:szCs w:val="28"/>
        </w:rPr>
        <w:t xml:space="preserve"> o</w:t>
      </w:r>
      <w:r>
        <w:rPr>
          <w:rStyle w:val="SubtleReference"/>
          <w:b/>
          <w:color w:val="auto"/>
          <w:sz w:val="28"/>
          <w:szCs w:val="28"/>
        </w:rPr>
        <w:t xml:space="preserve">  </w:t>
      </w:r>
      <w:r w:rsidRPr="00D6704F">
        <w:rPr>
          <w:rStyle w:val="SubtleReference"/>
          <w:b/>
          <w:color w:val="auto"/>
          <w:sz w:val="28"/>
          <w:szCs w:val="28"/>
        </w:rPr>
        <w:t>zber</w:t>
      </w:r>
      <w:r>
        <w:rPr>
          <w:rStyle w:val="SubtleReference"/>
          <w:b/>
          <w:color w:val="auto"/>
          <w:sz w:val="28"/>
          <w:szCs w:val="28"/>
        </w:rPr>
        <w:t xml:space="preserve"> </w:t>
      </w:r>
      <w:r w:rsidRPr="00D6704F">
        <w:rPr>
          <w:rStyle w:val="SubtleReference"/>
          <w:b/>
          <w:color w:val="auto"/>
          <w:sz w:val="28"/>
          <w:szCs w:val="28"/>
        </w:rPr>
        <w:t xml:space="preserve"> elektroodpadu</w:t>
      </w:r>
    </w:p>
    <w:p w:rsidR="00912938" w:rsidRDefault="00912938" w:rsidP="00BE77C6">
      <w:pPr>
        <w:pStyle w:val="Header"/>
        <w:tabs>
          <w:tab w:val="clear" w:pos="4536"/>
          <w:tab w:val="clear" w:pos="9072"/>
          <w:tab w:val="center" w:pos="-2700"/>
          <w:tab w:val="right" w:pos="12240"/>
        </w:tabs>
        <w:ind w:right="31"/>
        <w:jc w:val="center"/>
        <w:rPr>
          <w:b/>
          <w:noProof/>
          <w:sz w:val="24"/>
          <w:szCs w:val="24"/>
        </w:rPr>
      </w:pPr>
    </w:p>
    <w:p w:rsidR="00912938" w:rsidRPr="00643898" w:rsidRDefault="00912938" w:rsidP="00DB23A5">
      <w:pPr>
        <w:numPr>
          <w:ilvl w:val="0"/>
          <w:numId w:val="5"/>
        </w:numPr>
        <w:spacing w:line="360" w:lineRule="auto"/>
        <w:ind w:left="567" w:hanging="567"/>
        <w:jc w:val="both"/>
        <w:rPr>
          <w:b/>
          <w:sz w:val="24"/>
          <w:szCs w:val="24"/>
        </w:rPr>
      </w:pPr>
      <w:r w:rsidRPr="00643898">
        <w:rPr>
          <w:b/>
          <w:sz w:val="24"/>
          <w:szCs w:val="24"/>
        </w:rPr>
        <w:t>Údaje o</w:t>
      </w:r>
      <w:r>
        <w:rPr>
          <w:b/>
          <w:sz w:val="24"/>
          <w:szCs w:val="24"/>
        </w:rPr>
        <w:t> žiadateľovi (dotknutej osobe)</w:t>
      </w:r>
    </w:p>
    <w:p w:rsidR="00912938" w:rsidRPr="00643898" w:rsidRDefault="00912938" w:rsidP="00DB23A5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Priezvisko a meno: ................................................</w:t>
      </w:r>
      <w:r w:rsidRPr="00643898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....................................................................</w:t>
      </w:r>
    </w:p>
    <w:p w:rsidR="00912938" w:rsidRDefault="00912938" w:rsidP="00DB23A5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 č./email:.................................................................................................................................               </w:t>
      </w:r>
    </w:p>
    <w:p w:rsidR="00912938" w:rsidRDefault="00912938" w:rsidP="00BE77C6">
      <w:pPr>
        <w:spacing w:line="360" w:lineRule="auto"/>
        <w:jc w:val="both"/>
        <w:rPr>
          <w:b/>
          <w:sz w:val="24"/>
          <w:szCs w:val="24"/>
        </w:rPr>
      </w:pPr>
    </w:p>
    <w:p w:rsidR="00912938" w:rsidRPr="005778A9" w:rsidRDefault="00912938" w:rsidP="00DB23A5">
      <w:pPr>
        <w:numPr>
          <w:ilvl w:val="0"/>
          <w:numId w:val="5"/>
        </w:numPr>
        <w:spacing w:line="360" w:lineRule="auto"/>
        <w:ind w:left="567" w:hanging="436"/>
        <w:jc w:val="both"/>
        <w:rPr>
          <w:sz w:val="24"/>
          <w:szCs w:val="24"/>
        </w:rPr>
      </w:pPr>
      <w:r w:rsidRPr="00643898">
        <w:rPr>
          <w:b/>
          <w:sz w:val="24"/>
          <w:szCs w:val="24"/>
        </w:rPr>
        <w:t>Údaje</w:t>
      </w:r>
      <w:r w:rsidRPr="00D6704F">
        <w:rPr>
          <w:b/>
          <w:sz w:val="24"/>
          <w:szCs w:val="24"/>
        </w:rPr>
        <w:t xml:space="preserve"> o mieste</w:t>
      </w:r>
      <w:r w:rsidRPr="002D62E0">
        <w:rPr>
          <w:b/>
          <w:sz w:val="24"/>
          <w:szCs w:val="24"/>
        </w:rPr>
        <w:t xml:space="preserve"> </w:t>
      </w:r>
      <w:r w:rsidRPr="00D6704F">
        <w:rPr>
          <w:b/>
          <w:sz w:val="24"/>
          <w:szCs w:val="24"/>
        </w:rPr>
        <w:t xml:space="preserve">uloženia, druhu </w:t>
      </w:r>
      <w:r>
        <w:rPr>
          <w:b/>
          <w:sz w:val="24"/>
          <w:szCs w:val="24"/>
        </w:rPr>
        <w:t xml:space="preserve">a </w:t>
      </w:r>
      <w:r w:rsidRPr="00D6704F">
        <w:rPr>
          <w:b/>
          <w:sz w:val="24"/>
          <w:szCs w:val="24"/>
        </w:rPr>
        <w:t>počte elektroodpadu</w:t>
      </w:r>
    </w:p>
    <w:p w:rsidR="00912938" w:rsidRDefault="00912938" w:rsidP="006826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Adresa, číslo domu: </w:t>
      </w:r>
      <w:r w:rsidRPr="00DB23A5">
        <w:rPr>
          <w:sz w:val="24"/>
          <w:szCs w:val="24"/>
        </w:rPr>
        <w:t>......................................................................................................................</w:t>
      </w:r>
    </w:p>
    <w:p w:rsidR="00912938" w:rsidRPr="00DB23A5" w:rsidRDefault="00912938" w:rsidP="006826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Druh a počet elektroodpadu: ........................................................................................................</w:t>
      </w:r>
    </w:p>
    <w:p w:rsidR="00912938" w:rsidRDefault="00912938" w:rsidP="00BE77C6">
      <w:pPr>
        <w:jc w:val="both"/>
        <w:rPr>
          <w:b/>
          <w:sz w:val="24"/>
          <w:szCs w:val="24"/>
        </w:rPr>
      </w:pPr>
    </w:p>
    <w:p w:rsidR="00912938" w:rsidRPr="000940F9" w:rsidRDefault="00912938" w:rsidP="00DB23A5">
      <w:pPr>
        <w:jc w:val="both"/>
        <w:rPr>
          <w:b/>
          <w:sz w:val="24"/>
          <w:szCs w:val="24"/>
          <w:u w:val="single"/>
        </w:rPr>
      </w:pPr>
      <w:r w:rsidRPr="000940F9">
        <w:rPr>
          <w:b/>
          <w:sz w:val="24"/>
          <w:szCs w:val="24"/>
          <w:u w:val="single"/>
        </w:rPr>
        <w:t>Súhlas so spracovaním osobných údajov:</w:t>
      </w:r>
    </w:p>
    <w:p w:rsidR="00912938" w:rsidRPr="000940F9" w:rsidRDefault="00912938" w:rsidP="000940F9">
      <w:pPr>
        <w:spacing w:before="24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Zaslaním tejto prílohy v tele e-mailu </w:t>
      </w:r>
      <w:bookmarkEnd w:id="0"/>
      <w:r>
        <w:rPr>
          <w:sz w:val="24"/>
          <w:szCs w:val="24"/>
        </w:rPr>
        <w:t>ako</w:t>
      </w:r>
      <w:r w:rsidRPr="000940F9">
        <w:rPr>
          <w:sz w:val="24"/>
          <w:szCs w:val="24"/>
        </w:rPr>
        <w:t xml:space="preserve"> </w:t>
      </w:r>
      <w:r w:rsidRPr="001D0E61">
        <w:rPr>
          <w:sz w:val="24"/>
          <w:szCs w:val="24"/>
        </w:rPr>
        <w:t>dotknutá osoba</w:t>
      </w:r>
      <w:r w:rsidRPr="000940F9">
        <w:rPr>
          <w:sz w:val="24"/>
          <w:szCs w:val="24"/>
        </w:rPr>
        <w:t xml:space="preserve"> </w:t>
      </w:r>
      <w:r w:rsidRPr="000940F9">
        <w:rPr>
          <w:b/>
          <w:sz w:val="24"/>
          <w:szCs w:val="24"/>
        </w:rPr>
        <w:t xml:space="preserve">udeľujem prevádzkovateľovi </w:t>
      </w:r>
      <w:bookmarkStart w:id="1" w:name="_Hlk530075459"/>
      <w:r w:rsidRPr="000940F9">
        <w:rPr>
          <w:b/>
          <w:sz w:val="24"/>
          <w:szCs w:val="24"/>
        </w:rPr>
        <w:t xml:space="preserve">ENVIDOM – Združenie výrobcov elektrospotrebičov pre recykláciu, </w:t>
      </w:r>
      <w:r w:rsidRPr="000940F9">
        <w:rPr>
          <w:sz w:val="24"/>
          <w:szCs w:val="24"/>
        </w:rPr>
        <w:t>so sídlom Ružová dolina 6, 821 08 Bratislava</w:t>
      </w:r>
      <w:bookmarkEnd w:id="1"/>
      <w:r w:rsidRPr="000940F9">
        <w:rPr>
          <w:sz w:val="24"/>
          <w:szCs w:val="24"/>
        </w:rPr>
        <w:t xml:space="preserve">, IČO: 37935836, </w:t>
      </w:r>
      <w:r>
        <w:rPr>
          <w:sz w:val="24"/>
          <w:szCs w:val="24"/>
        </w:rPr>
        <w:t xml:space="preserve">zastúpeným sprostredkovateľom mestská časť Bratislava-Nové Mesto, so sídlom </w:t>
      </w:r>
      <w:r w:rsidRPr="000940F9">
        <w:rPr>
          <w:sz w:val="24"/>
          <w:szCs w:val="24"/>
        </w:rPr>
        <w:t>Junácka 1, 832 91 Bratislava</w:t>
      </w:r>
      <w:r>
        <w:rPr>
          <w:sz w:val="24"/>
          <w:szCs w:val="24"/>
        </w:rPr>
        <w:t>, IČO: 00603317,</w:t>
      </w:r>
      <w:r w:rsidRPr="000940F9">
        <w:rPr>
          <w:sz w:val="24"/>
          <w:szCs w:val="24"/>
        </w:rPr>
        <w:t xml:space="preserve"> </w:t>
      </w:r>
      <w:r w:rsidRPr="000940F9">
        <w:rPr>
          <w:b/>
          <w:sz w:val="24"/>
          <w:szCs w:val="24"/>
        </w:rPr>
        <w:t>súhlas so spracúvaním mojich osobných údajov</w:t>
      </w:r>
      <w:r w:rsidRPr="000940F9">
        <w:rPr>
          <w:sz w:val="24"/>
          <w:szCs w:val="24"/>
        </w:rPr>
        <w:t xml:space="preserve"> uveden</w:t>
      </w:r>
      <w:r>
        <w:rPr>
          <w:sz w:val="24"/>
          <w:szCs w:val="24"/>
        </w:rPr>
        <w:t>ých</w:t>
      </w:r>
      <w:r w:rsidRPr="000940F9">
        <w:rPr>
          <w:sz w:val="24"/>
          <w:szCs w:val="24"/>
        </w:rPr>
        <w:t xml:space="preserve"> v tejto žiadosti </w:t>
      </w:r>
      <w:r w:rsidRPr="000940F9">
        <w:rPr>
          <w:b/>
          <w:sz w:val="24"/>
          <w:szCs w:val="24"/>
        </w:rPr>
        <w:t xml:space="preserve">na účel </w:t>
      </w:r>
      <w:r>
        <w:rPr>
          <w:b/>
          <w:sz w:val="24"/>
          <w:szCs w:val="24"/>
        </w:rPr>
        <w:t xml:space="preserve">zabezpečenia </w:t>
      </w:r>
      <w:r w:rsidRPr="000940F9">
        <w:rPr>
          <w:b/>
          <w:sz w:val="24"/>
          <w:szCs w:val="24"/>
        </w:rPr>
        <w:t>zberu elektroodpadu</w:t>
      </w:r>
      <w:r>
        <w:rPr>
          <w:b/>
          <w:sz w:val="24"/>
          <w:szCs w:val="24"/>
        </w:rPr>
        <w:t xml:space="preserve"> z domácností v územnom obvode sprostredkovateľa</w:t>
      </w:r>
      <w:r w:rsidRPr="000940F9">
        <w:rPr>
          <w:sz w:val="24"/>
          <w:szCs w:val="24"/>
        </w:rPr>
        <w:t>, a to na dobu 3 mesiac</w:t>
      </w:r>
      <w:r>
        <w:rPr>
          <w:sz w:val="24"/>
          <w:szCs w:val="24"/>
        </w:rPr>
        <w:t>ov</w:t>
      </w:r>
      <w:r w:rsidRPr="000940F9">
        <w:rPr>
          <w:sz w:val="24"/>
          <w:szCs w:val="24"/>
        </w:rPr>
        <w:t xml:space="preserve"> odo dňa udelenia tohto súhlasu. </w:t>
      </w:r>
    </w:p>
    <w:p w:rsidR="00912938" w:rsidRPr="000940F9" w:rsidRDefault="00912938" w:rsidP="00DB23A5">
      <w:pPr>
        <w:spacing w:before="240"/>
        <w:jc w:val="both"/>
        <w:rPr>
          <w:sz w:val="24"/>
          <w:szCs w:val="24"/>
        </w:rPr>
      </w:pPr>
      <w:r w:rsidRPr="000940F9">
        <w:rPr>
          <w:sz w:val="24"/>
          <w:szCs w:val="24"/>
        </w:rPr>
        <w:t xml:space="preserve">Potvrdzujem, že som ako dotknutá osoba bola informovaná o mojom práve tento súhlas kedykoľvek odvolať, a to zaslaním žiadosti na e-mailovú adresu prevádzkovateľa: </w:t>
      </w:r>
      <w:r w:rsidRPr="000940F9">
        <w:rPr>
          <w:rStyle w:val="Hyperlink"/>
          <w:sz w:val="24"/>
          <w:szCs w:val="24"/>
        </w:rPr>
        <w:t>info@envidom.sk</w:t>
      </w:r>
      <w:r w:rsidRPr="000940F9">
        <w:rPr>
          <w:sz w:val="24"/>
          <w:szCs w:val="24"/>
        </w:rPr>
        <w:t xml:space="preserve"> alebo písomnej žiadosti na adresu sídla prevádzkovateľa: ENVIDOM – Združenie výrobcov elektrospotrebičov pre recykláciu, so sídlom Ružová dolina 6, 821 08 Bratislava</w:t>
      </w:r>
      <w:r>
        <w:rPr>
          <w:sz w:val="24"/>
          <w:szCs w:val="24"/>
        </w:rPr>
        <w:t xml:space="preserve">, resp. zaslaním žiadosti na e-mailovú adresu sprostredkovateľa: </w:t>
      </w:r>
      <w:hyperlink r:id="rId7" w:history="1">
        <w:r w:rsidRPr="00BD37B7">
          <w:rPr>
            <w:rStyle w:val="Hyperlink"/>
            <w:sz w:val="24"/>
            <w:szCs w:val="24"/>
          </w:rPr>
          <w:t>zodpovednaosoba@banm.sk</w:t>
        </w:r>
      </w:hyperlink>
      <w:r>
        <w:rPr>
          <w:sz w:val="24"/>
          <w:szCs w:val="24"/>
        </w:rPr>
        <w:t xml:space="preserve"> alebo </w:t>
      </w:r>
      <w:r w:rsidRPr="000940F9">
        <w:rPr>
          <w:sz w:val="24"/>
          <w:szCs w:val="24"/>
        </w:rPr>
        <w:t>písomnej žiadosti na adresu sídla</w:t>
      </w:r>
      <w:r>
        <w:rPr>
          <w:sz w:val="24"/>
          <w:szCs w:val="24"/>
        </w:rPr>
        <w:t xml:space="preserve"> sprostredkovateľa: mestská časť Bratislava-Nové Mesto, so sídlom </w:t>
      </w:r>
      <w:r w:rsidRPr="000940F9">
        <w:rPr>
          <w:sz w:val="24"/>
          <w:szCs w:val="24"/>
        </w:rPr>
        <w:t>Junácka 1, 832 91 Bratislava</w:t>
      </w:r>
      <w:r>
        <w:rPr>
          <w:sz w:val="24"/>
          <w:szCs w:val="24"/>
        </w:rPr>
        <w:t>.</w:t>
      </w:r>
    </w:p>
    <w:p w:rsidR="00912938" w:rsidRDefault="00912938" w:rsidP="00DB23A5">
      <w:pPr>
        <w:spacing w:before="240"/>
        <w:jc w:val="both"/>
        <w:rPr>
          <w:sz w:val="24"/>
          <w:szCs w:val="24"/>
        </w:rPr>
      </w:pPr>
      <w:r w:rsidRPr="000940F9">
        <w:rPr>
          <w:sz w:val="24"/>
          <w:szCs w:val="24"/>
        </w:rPr>
        <w:t xml:space="preserve">Podmienky prevádzkovateľa týkajúce sa spracúvania osobných údajov sú sprístupnené dotknutým osobám na webovom sídle prevádzkovateľa: </w:t>
      </w:r>
    </w:p>
    <w:p w:rsidR="00912938" w:rsidRPr="000940F9" w:rsidRDefault="00912938" w:rsidP="00DB23A5">
      <w:pPr>
        <w:spacing w:before="240"/>
        <w:jc w:val="both"/>
        <w:rPr>
          <w:sz w:val="24"/>
          <w:szCs w:val="24"/>
        </w:rPr>
      </w:pPr>
      <w:hyperlink r:id="rId8" w:history="1">
        <w:r w:rsidRPr="000940F9">
          <w:rPr>
            <w:rStyle w:val="Hyperlink"/>
            <w:sz w:val="24"/>
            <w:szCs w:val="24"/>
          </w:rPr>
          <w:t>http://www.zberelektroodpadu.sk/download/Informacia_OOU_ZBERELEKTROODPADU.pdf</w:t>
        </w:r>
      </w:hyperlink>
      <w:r>
        <w:rPr>
          <w:sz w:val="24"/>
          <w:szCs w:val="24"/>
        </w:rPr>
        <w:t>.</w:t>
      </w:r>
      <w:r w:rsidRPr="000940F9">
        <w:rPr>
          <w:sz w:val="24"/>
          <w:szCs w:val="24"/>
        </w:rPr>
        <w:t xml:space="preserve"> </w:t>
      </w:r>
    </w:p>
    <w:p w:rsidR="00912938" w:rsidRPr="00C579F3" w:rsidRDefault="00912938" w:rsidP="007E321D">
      <w:pPr>
        <w:spacing w:before="240"/>
        <w:jc w:val="both"/>
        <w:rPr>
          <w:sz w:val="24"/>
          <w:szCs w:val="24"/>
        </w:rPr>
      </w:pPr>
      <w:r w:rsidRPr="00C579F3">
        <w:rPr>
          <w:sz w:val="24"/>
          <w:szCs w:val="24"/>
        </w:rPr>
        <w:t xml:space="preserve">Podmienky </w:t>
      </w:r>
      <w:r>
        <w:rPr>
          <w:sz w:val="24"/>
          <w:szCs w:val="24"/>
        </w:rPr>
        <w:t>sprostredkovateľa</w:t>
      </w:r>
      <w:r w:rsidRPr="00C579F3">
        <w:rPr>
          <w:sz w:val="24"/>
          <w:szCs w:val="24"/>
        </w:rPr>
        <w:t xml:space="preserve"> týkajúce sa spracúvania osobných údajov sú sprístupnené dotknutým osobám na webovom sídle </w:t>
      </w:r>
      <w:r>
        <w:rPr>
          <w:sz w:val="24"/>
          <w:szCs w:val="24"/>
        </w:rPr>
        <w:t>sprostredkovateľa</w:t>
      </w:r>
      <w:r w:rsidRPr="00C579F3">
        <w:rPr>
          <w:sz w:val="24"/>
          <w:szCs w:val="24"/>
        </w:rPr>
        <w:t xml:space="preserve">: </w:t>
      </w:r>
      <w:hyperlink r:id="rId9" w:history="1">
        <w:r w:rsidRPr="00BD37B7">
          <w:rPr>
            <w:rStyle w:val="Hyperlink"/>
            <w:sz w:val="24"/>
            <w:szCs w:val="24"/>
          </w:rPr>
          <w:t>https://www.banm.sk/ochrana-osobnych-udajov/</w:t>
        </w:r>
      </w:hyperlink>
      <w:r>
        <w:rPr>
          <w:sz w:val="24"/>
          <w:szCs w:val="24"/>
        </w:rPr>
        <w:t xml:space="preserve">. </w:t>
      </w:r>
      <w:r w:rsidRPr="00C579F3">
        <w:rPr>
          <w:sz w:val="24"/>
          <w:szCs w:val="24"/>
        </w:rPr>
        <w:t xml:space="preserve"> </w:t>
      </w:r>
    </w:p>
    <w:p w:rsidR="00912938" w:rsidRDefault="00912938" w:rsidP="000940F9">
      <w:pPr>
        <w:jc w:val="both"/>
        <w:rPr>
          <w:sz w:val="24"/>
          <w:szCs w:val="24"/>
        </w:rPr>
      </w:pPr>
    </w:p>
    <w:p w:rsidR="00912938" w:rsidRPr="00D44D14" w:rsidRDefault="00912938" w:rsidP="00D44D14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.................................</w:t>
      </w:r>
    </w:p>
    <w:p w:rsidR="00912938" w:rsidRDefault="00912938" w:rsidP="00C227B3">
      <w:pPr>
        <w:pStyle w:val="Footer"/>
        <w:jc w:val="center"/>
        <w:rPr>
          <w:b/>
          <w:sz w:val="18"/>
          <w:szCs w:val="18"/>
        </w:rPr>
      </w:pPr>
    </w:p>
    <w:sectPr w:rsidR="00912938" w:rsidSect="00D6704F">
      <w:headerReference w:type="first" r:id="rId10"/>
      <w:footerReference w:type="first" r:id="rId11"/>
      <w:pgSz w:w="11906" w:h="16838"/>
      <w:pgMar w:top="1134" w:right="1134" w:bottom="851" w:left="1134" w:header="709" w:footer="3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38" w:rsidRDefault="00912938">
      <w:r>
        <w:separator/>
      </w:r>
    </w:p>
  </w:endnote>
  <w:endnote w:type="continuationSeparator" w:id="0">
    <w:p w:rsidR="00912938" w:rsidRDefault="0091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38" w:rsidRDefault="00912938" w:rsidP="00D6704F">
    <w:pPr>
      <w:pStyle w:val="Footer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a. s., IBAN SK 0856000000001800347007, 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:rsidR="00912938" w:rsidRDefault="00912938" w:rsidP="00D6704F">
    <w:pPr>
      <w:pStyle w:val="Footer"/>
      <w:jc w:val="center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>; piatok 8 – 12,00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38" w:rsidRDefault="00912938">
      <w:r>
        <w:separator/>
      </w:r>
    </w:p>
  </w:footnote>
  <w:footnote w:type="continuationSeparator" w:id="0">
    <w:p w:rsidR="00912938" w:rsidRDefault="00912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38" w:rsidRPr="00667DC3" w:rsidRDefault="00912938" w:rsidP="00B33B93">
    <w:pPr>
      <w:pStyle w:val="Header"/>
      <w:jc w:val="center"/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49" type="#_x0000_t75" style="position:absolute;left:0;text-align:left;margin-left:.15pt;margin-top:-59pt;width:64.05pt;height:69.8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667DC3">
      <w:rPr>
        <w:b/>
        <w:sz w:val="28"/>
        <w:szCs w:val="28"/>
      </w:rPr>
      <w:t>MESTSKÁ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HYPERLINK "mailto:</w:instrText>
    </w:r>
    <w:r w:rsidRPr="00667DC3">
      <w:rPr>
        <w:b/>
        <w:sz w:val="28"/>
        <w:szCs w:val="28"/>
      </w:rPr>
      <w:instrText xml:space="preserve"> ČASŤ BRATISLAVA – NOVÉ MESTO</w:instrText>
    </w:r>
  </w:p>
  <w:p w:rsidR="00912938" w:rsidRPr="00392FE6" w:rsidRDefault="00912938" w:rsidP="00B33B93">
    <w:pPr>
      <w:pStyle w:val="Header"/>
      <w:jc w:val="center"/>
      <w:rPr>
        <w:rStyle w:val="Hyperlink"/>
        <w:b/>
        <w:color w:val="auto"/>
        <w:sz w:val="28"/>
        <w:szCs w:val="28"/>
        <w:u w:val="none"/>
      </w:rPr>
    </w:pPr>
    <w:r w:rsidRPr="00394DA3">
      <w:rPr>
        <w:b/>
      </w:rPr>
      <w:instrText>Miestny úrad Bratislava – Nové Mesto</w:instrText>
    </w:r>
    <w:r>
      <w:rPr>
        <w:b/>
      </w:rPr>
      <w:instrText>, Junác</w:instrText>
    </w:r>
    <w:r>
      <w:rPr>
        <w:b/>
        <w:sz w:val="28"/>
        <w:szCs w:val="28"/>
      </w:rPr>
      <w:instrText xml:space="preserve">" </w:instrText>
    </w:r>
    <w:r>
      <w:rPr>
        <w:b/>
        <w:sz w:val="28"/>
        <w:szCs w:val="28"/>
      </w:rPr>
      <w:fldChar w:fldCharType="separate"/>
    </w:r>
    <w:r w:rsidRPr="00392FE6">
      <w:rPr>
        <w:rStyle w:val="Hyperlink"/>
        <w:b/>
        <w:color w:val="auto"/>
        <w:sz w:val="28"/>
        <w:szCs w:val="28"/>
        <w:u w:val="none"/>
      </w:rPr>
      <w:t xml:space="preserve"> ČASŤ BRATISLAVA – NOVÉ MESTO</w:t>
    </w:r>
  </w:p>
  <w:p w:rsidR="00912938" w:rsidRDefault="00912938" w:rsidP="00B33B93">
    <w:pPr>
      <w:pStyle w:val="Header"/>
      <w:jc w:val="center"/>
      <w:rPr>
        <w:b/>
      </w:rPr>
    </w:pPr>
    <w:r w:rsidRPr="00392FE6">
      <w:rPr>
        <w:rStyle w:val="Hyperlink"/>
        <w:b/>
        <w:color w:val="auto"/>
        <w:u w:val="none"/>
      </w:rPr>
      <w:t>Miestny úrad Bratislava – Nové Mesto, Junác</w:t>
    </w:r>
    <w:r>
      <w:rPr>
        <w:b/>
        <w:sz w:val="28"/>
        <w:szCs w:val="28"/>
      </w:rPr>
      <w:fldChar w:fldCharType="end"/>
    </w:r>
    <w:r>
      <w:rPr>
        <w:b/>
      </w:rPr>
      <w:t>ka 1, 832 91  Bratislava 3</w:t>
    </w:r>
  </w:p>
  <w:p w:rsidR="00912938" w:rsidRPr="00B0079B" w:rsidRDefault="00912938" w:rsidP="00B33B93">
    <w:pPr>
      <w:pStyle w:val="Header"/>
      <w:jc w:val="center"/>
      <w:rPr>
        <w:b/>
        <w:i/>
      </w:rPr>
    </w:pPr>
    <w:r>
      <w:rPr>
        <w:b/>
        <w:i/>
      </w:rPr>
      <w:t>oddelenie životného prostredia a územného plánovania</w:t>
    </w:r>
  </w:p>
  <w:p w:rsidR="00912938" w:rsidRPr="000D48B2" w:rsidRDefault="00912938" w:rsidP="00B33B93">
    <w:pPr>
      <w:pStyle w:val="Header"/>
      <w:jc w:val="center"/>
      <w:rPr>
        <w:b/>
        <w:i/>
        <w:u w:val="single"/>
      </w:rPr>
    </w:pPr>
    <w:hyperlink r:id="rId2" w:history="1">
      <w:r w:rsidRPr="00F366D8">
        <w:rPr>
          <w:rStyle w:val="Hyperlink"/>
          <w:b/>
          <w:color w:val="auto"/>
          <w:sz w:val="18"/>
          <w:szCs w:val="18"/>
          <w:u w:val="none"/>
        </w:rPr>
        <w:t>www.banm.sk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FC8"/>
    <w:multiLevelType w:val="hybridMultilevel"/>
    <w:tmpl w:val="E3582586"/>
    <w:lvl w:ilvl="0" w:tplc="ED2E7E8A">
      <w:start w:val="1"/>
      <w:numFmt w:val="upperLetter"/>
      <w:lvlText w:val="%1)"/>
      <w:lvlJc w:val="left"/>
      <w:pPr>
        <w:ind w:left="732" w:hanging="372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6907CF"/>
    <w:multiLevelType w:val="hybridMultilevel"/>
    <w:tmpl w:val="788E7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438EC"/>
    <w:multiLevelType w:val="hybridMultilevel"/>
    <w:tmpl w:val="F480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D6F11"/>
    <w:multiLevelType w:val="hybridMultilevel"/>
    <w:tmpl w:val="20CA5FDC"/>
    <w:lvl w:ilvl="0" w:tplc="12CED8A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2F7D71"/>
    <w:multiLevelType w:val="hybridMultilevel"/>
    <w:tmpl w:val="91D4F7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B7F94"/>
    <w:multiLevelType w:val="hybridMultilevel"/>
    <w:tmpl w:val="F44C8E66"/>
    <w:lvl w:ilvl="0" w:tplc="ED2E7E8A">
      <w:start w:val="1"/>
      <w:numFmt w:val="upperLetter"/>
      <w:lvlText w:val="%1)"/>
      <w:lvlJc w:val="left"/>
      <w:pPr>
        <w:ind w:left="732" w:hanging="372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7C6"/>
    <w:rsid w:val="0000235F"/>
    <w:rsid w:val="00004A8B"/>
    <w:rsid w:val="00066531"/>
    <w:rsid w:val="000940F9"/>
    <w:rsid w:val="000C08F1"/>
    <w:rsid w:val="000D48B2"/>
    <w:rsid w:val="00103852"/>
    <w:rsid w:val="00105445"/>
    <w:rsid w:val="00123D57"/>
    <w:rsid w:val="00154739"/>
    <w:rsid w:val="001A4C0F"/>
    <w:rsid w:val="001A78F3"/>
    <w:rsid w:val="001D0E61"/>
    <w:rsid w:val="002629A5"/>
    <w:rsid w:val="002712E4"/>
    <w:rsid w:val="00281EB5"/>
    <w:rsid w:val="0028295E"/>
    <w:rsid w:val="002A6049"/>
    <w:rsid w:val="002D62E0"/>
    <w:rsid w:val="002E0658"/>
    <w:rsid w:val="002E5128"/>
    <w:rsid w:val="002F30E8"/>
    <w:rsid w:val="00326BF5"/>
    <w:rsid w:val="00392FE6"/>
    <w:rsid w:val="00394DA3"/>
    <w:rsid w:val="003A3B6B"/>
    <w:rsid w:val="003B5ED2"/>
    <w:rsid w:val="003D60CD"/>
    <w:rsid w:val="003F25CF"/>
    <w:rsid w:val="0040336F"/>
    <w:rsid w:val="004248AE"/>
    <w:rsid w:val="00425CBE"/>
    <w:rsid w:val="00446F94"/>
    <w:rsid w:val="00453B7B"/>
    <w:rsid w:val="004E02C3"/>
    <w:rsid w:val="00510DD0"/>
    <w:rsid w:val="005431FA"/>
    <w:rsid w:val="005522D0"/>
    <w:rsid w:val="005778A9"/>
    <w:rsid w:val="00602B99"/>
    <w:rsid w:val="00612229"/>
    <w:rsid w:val="00633261"/>
    <w:rsid w:val="00643898"/>
    <w:rsid w:val="006449B7"/>
    <w:rsid w:val="00667DC3"/>
    <w:rsid w:val="00682604"/>
    <w:rsid w:val="00693384"/>
    <w:rsid w:val="006B0933"/>
    <w:rsid w:val="006E6605"/>
    <w:rsid w:val="007044D3"/>
    <w:rsid w:val="00704950"/>
    <w:rsid w:val="00711889"/>
    <w:rsid w:val="00716A18"/>
    <w:rsid w:val="007A40A2"/>
    <w:rsid w:val="007E321D"/>
    <w:rsid w:val="007F6C6C"/>
    <w:rsid w:val="00803CB2"/>
    <w:rsid w:val="008362F3"/>
    <w:rsid w:val="00866523"/>
    <w:rsid w:val="00883E77"/>
    <w:rsid w:val="008D142D"/>
    <w:rsid w:val="008D37DD"/>
    <w:rsid w:val="00910BF6"/>
    <w:rsid w:val="00912938"/>
    <w:rsid w:val="0093244C"/>
    <w:rsid w:val="00A30D8D"/>
    <w:rsid w:val="00A73795"/>
    <w:rsid w:val="00A94112"/>
    <w:rsid w:val="00B0079B"/>
    <w:rsid w:val="00B167C8"/>
    <w:rsid w:val="00B33B93"/>
    <w:rsid w:val="00B45F49"/>
    <w:rsid w:val="00B667A4"/>
    <w:rsid w:val="00BB7282"/>
    <w:rsid w:val="00BC6EDF"/>
    <w:rsid w:val="00BD37B7"/>
    <w:rsid w:val="00BE35FB"/>
    <w:rsid w:val="00BE77C6"/>
    <w:rsid w:val="00C107C7"/>
    <w:rsid w:val="00C14577"/>
    <w:rsid w:val="00C227B3"/>
    <w:rsid w:val="00C5645D"/>
    <w:rsid w:val="00C579F3"/>
    <w:rsid w:val="00CA2C17"/>
    <w:rsid w:val="00CB4751"/>
    <w:rsid w:val="00CF76DD"/>
    <w:rsid w:val="00D05911"/>
    <w:rsid w:val="00D109E4"/>
    <w:rsid w:val="00D44D14"/>
    <w:rsid w:val="00D6704F"/>
    <w:rsid w:val="00D73495"/>
    <w:rsid w:val="00D94E52"/>
    <w:rsid w:val="00DA1ED1"/>
    <w:rsid w:val="00DB23A5"/>
    <w:rsid w:val="00DE5AF6"/>
    <w:rsid w:val="00E50F08"/>
    <w:rsid w:val="00E66194"/>
    <w:rsid w:val="00EB1557"/>
    <w:rsid w:val="00EC531F"/>
    <w:rsid w:val="00F366D8"/>
    <w:rsid w:val="00F37352"/>
    <w:rsid w:val="00F70CEC"/>
    <w:rsid w:val="00F9744A"/>
    <w:rsid w:val="00FA2F30"/>
    <w:rsid w:val="00FB175F"/>
    <w:rsid w:val="00FE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C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77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CEC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C227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0CEC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C227B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33B93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2E06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E065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0658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065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065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E0658"/>
    <w:rPr>
      <w:rFonts w:ascii="Segoe U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658"/>
    <w:rPr>
      <w:rFonts w:ascii="Segoe UI" w:hAnsi="Segoe UI" w:cs="Times New Roman"/>
      <w:sz w:val="18"/>
    </w:rPr>
  </w:style>
  <w:style w:type="character" w:customStyle="1" w:styleId="Nevyrieenzmienka1">
    <w:name w:val="Nevyriešená zmienka1"/>
    <w:uiPriority w:val="99"/>
    <w:semiHidden/>
    <w:rsid w:val="00DE5AF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DE5AF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D6704F"/>
    <w:rPr>
      <w:rFonts w:cs="Times New Roman"/>
      <w:smallCaps/>
      <w:color w:val="5A5A5A"/>
    </w:rPr>
  </w:style>
  <w:style w:type="character" w:customStyle="1" w:styleId="UnresolvedMention">
    <w:name w:val="Unresolved Mention"/>
    <w:uiPriority w:val="99"/>
    <w:semiHidden/>
    <w:rsid w:val="00D670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erelektroodpadu.sk/download/Informacia_OOU_ZBERELEKTROODPAD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dpovednaosoba@ban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371</Words>
  <Characters>2121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uložení odpadu v rozpore so zákonom o odpadoch,</dc:title>
  <dc:subject/>
  <dc:creator>beata</dc:creator>
  <cp:keywords/>
  <dc:description/>
  <cp:lastModifiedBy>sarinova</cp:lastModifiedBy>
  <cp:revision>2</cp:revision>
  <cp:lastPrinted>2012-08-24T11:10:00Z</cp:lastPrinted>
  <dcterms:created xsi:type="dcterms:W3CDTF">2018-11-20T12:26:00Z</dcterms:created>
  <dcterms:modified xsi:type="dcterms:W3CDTF">2018-11-20T12:26:00Z</dcterms:modified>
</cp:coreProperties>
</file>